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53715" w14:textId="404A6F5D" w:rsidR="007C26A5" w:rsidRPr="00CC5F75" w:rsidRDefault="00927FBD" w:rsidP="00927FBD">
      <w:pPr>
        <w:pStyle w:val="Ttulo1"/>
        <w:pBdr>
          <w:top w:val="none" w:sz="0" w:space="0" w:color="auto"/>
          <w:left w:val="none" w:sz="0" w:space="0" w:color="auto"/>
          <w:bottom w:val="none" w:sz="0" w:space="0" w:color="auto"/>
          <w:right w:val="none" w:sz="0" w:space="0" w:color="auto"/>
        </w:pBdr>
        <w:jc w:val="left"/>
        <w:rPr>
          <w:rFonts w:ascii="Arial" w:hAnsi="Arial" w:cs="Arial"/>
          <w:b w:val="0"/>
          <w:sz w:val="22"/>
          <w:szCs w:val="22"/>
          <w:u w:val="single"/>
        </w:rPr>
      </w:pPr>
      <w:bookmarkStart w:id="0" w:name="_GoBack"/>
      <w:bookmarkEnd w:id="0"/>
      <w:r>
        <w:rPr>
          <w:rFonts w:ascii="Arial" w:hAnsi="Arial" w:cs="Arial"/>
          <w:b w:val="0"/>
          <w:bCs/>
          <w:sz w:val="22"/>
          <w:szCs w:val="22"/>
          <w:lang w:val="es-ES_tradnl"/>
        </w:rPr>
        <w:t xml:space="preserve">                                          </w:t>
      </w:r>
    </w:p>
    <w:p w14:paraId="36CED47B" w14:textId="77777777" w:rsidR="00927FBD" w:rsidRDefault="00927FBD" w:rsidP="00927FBD">
      <w:pPr>
        <w:pStyle w:val="Ttulo1"/>
        <w:pBdr>
          <w:top w:val="none" w:sz="0" w:space="0" w:color="auto"/>
          <w:left w:val="none" w:sz="0" w:space="0" w:color="auto"/>
          <w:bottom w:val="none" w:sz="0" w:space="0" w:color="auto"/>
          <w:right w:val="none" w:sz="0" w:space="0" w:color="auto"/>
        </w:pBdr>
        <w:jc w:val="left"/>
        <w:rPr>
          <w:rFonts w:ascii="Arial" w:hAnsi="Arial" w:cs="Arial"/>
          <w:sz w:val="22"/>
          <w:szCs w:val="22"/>
          <w:u w:val="single"/>
        </w:rPr>
      </w:pPr>
    </w:p>
    <w:p w14:paraId="37BA40D6" w14:textId="77777777" w:rsidR="007C26A5" w:rsidRPr="00CC5F75" w:rsidRDefault="007C26A5" w:rsidP="00927FBD">
      <w:pPr>
        <w:pStyle w:val="Ttulo1"/>
        <w:pBdr>
          <w:top w:val="none" w:sz="0" w:space="0" w:color="auto"/>
          <w:left w:val="none" w:sz="0" w:space="0" w:color="auto"/>
          <w:bottom w:val="none" w:sz="0" w:space="0" w:color="auto"/>
          <w:right w:val="none" w:sz="0" w:space="0" w:color="auto"/>
        </w:pBdr>
        <w:jc w:val="left"/>
        <w:rPr>
          <w:rFonts w:ascii="Arial" w:hAnsi="Arial" w:cs="Arial"/>
          <w:b w:val="0"/>
          <w:sz w:val="22"/>
          <w:szCs w:val="22"/>
        </w:rPr>
      </w:pPr>
      <w:r w:rsidRPr="00CC5F75">
        <w:rPr>
          <w:rFonts w:ascii="Arial" w:hAnsi="Arial" w:cs="Arial"/>
          <w:sz w:val="22"/>
          <w:szCs w:val="22"/>
          <w:u w:val="single"/>
        </w:rPr>
        <w:t>ESPACIO CURRICULAR</w:t>
      </w:r>
      <w:r w:rsidRPr="00CC5F75">
        <w:rPr>
          <w:rFonts w:ascii="Arial" w:hAnsi="Arial" w:cs="Arial"/>
          <w:sz w:val="22"/>
          <w:szCs w:val="22"/>
        </w:rPr>
        <w:t>:</w:t>
      </w:r>
      <w:r w:rsidRPr="00927FBD">
        <w:rPr>
          <w:rFonts w:ascii="Arial" w:hAnsi="Arial" w:cs="Arial"/>
          <w:b w:val="0"/>
          <w:sz w:val="22"/>
          <w:szCs w:val="22"/>
        </w:rPr>
        <w:t xml:space="preserve"> PSICOPEDAGOGIA</w:t>
      </w:r>
      <w:r w:rsidRPr="00CC5F75">
        <w:rPr>
          <w:rFonts w:ascii="Arial" w:hAnsi="Arial" w:cs="Arial"/>
          <w:b w:val="0"/>
          <w:sz w:val="22"/>
          <w:szCs w:val="22"/>
        </w:rPr>
        <w:t xml:space="preserve"> E INTEGRACION DELSUJETO</w:t>
      </w:r>
    </w:p>
    <w:p w14:paraId="7F561686" w14:textId="77777777" w:rsidR="007C26A5" w:rsidRPr="00CC5F75" w:rsidRDefault="007C26A5" w:rsidP="007C26A5">
      <w:pPr>
        <w:pStyle w:val="Ttulo1"/>
        <w:pBdr>
          <w:top w:val="none" w:sz="0" w:space="0" w:color="auto"/>
          <w:left w:val="none" w:sz="0" w:space="0" w:color="auto"/>
          <w:bottom w:val="none" w:sz="0" w:space="0" w:color="auto"/>
          <w:right w:val="none" w:sz="0" w:space="0" w:color="auto"/>
        </w:pBdr>
        <w:jc w:val="left"/>
        <w:rPr>
          <w:rFonts w:ascii="Arial" w:hAnsi="Arial" w:cs="Arial"/>
          <w:b w:val="0"/>
          <w:sz w:val="22"/>
          <w:szCs w:val="22"/>
        </w:rPr>
      </w:pPr>
      <w:r w:rsidRPr="00CC5F75">
        <w:rPr>
          <w:rFonts w:ascii="Arial" w:hAnsi="Arial" w:cs="Arial"/>
          <w:b w:val="0"/>
          <w:sz w:val="22"/>
          <w:szCs w:val="22"/>
        </w:rPr>
        <w:t xml:space="preserve">                                            CON DISCAPACIDAD</w:t>
      </w:r>
    </w:p>
    <w:p w14:paraId="24AB0925" w14:textId="77777777" w:rsidR="007C26A5" w:rsidRPr="00CC5F75" w:rsidRDefault="007C26A5" w:rsidP="007C26A5">
      <w:pPr>
        <w:suppressAutoHyphens/>
        <w:jc w:val="both"/>
        <w:rPr>
          <w:rFonts w:cs="Arial"/>
          <w:spacing w:val="-3"/>
          <w:sz w:val="22"/>
          <w:szCs w:val="22"/>
        </w:rPr>
      </w:pPr>
      <w:r w:rsidRPr="00CC5F75">
        <w:rPr>
          <w:rFonts w:cs="Arial"/>
          <w:b/>
          <w:spacing w:val="-3"/>
          <w:sz w:val="22"/>
          <w:szCs w:val="22"/>
          <w:u w:val="single"/>
        </w:rPr>
        <w:t>CURSO</w:t>
      </w:r>
      <w:r w:rsidRPr="00CC5F75">
        <w:rPr>
          <w:rFonts w:cs="Arial"/>
          <w:spacing w:val="-3"/>
          <w:sz w:val="22"/>
          <w:szCs w:val="22"/>
          <w:u w:val="single"/>
        </w:rPr>
        <w:t>:</w:t>
      </w:r>
      <w:r w:rsidRPr="00CC5F75">
        <w:rPr>
          <w:rFonts w:cs="Arial"/>
          <w:spacing w:val="-3"/>
          <w:sz w:val="22"/>
          <w:szCs w:val="22"/>
        </w:rPr>
        <w:t xml:space="preserve"> 4 AÑO</w:t>
      </w:r>
    </w:p>
    <w:p w14:paraId="508A8AA9" w14:textId="77777777" w:rsidR="007C26A5" w:rsidRPr="00CC5F75" w:rsidRDefault="007C26A5" w:rsidP="007C26A5">
      <w:pPr>
        <w:jc w:val="both"/>
        <w:rPr>
          <w:rFonts w:cs="Arial"/>
          <w:b/>
          <w:sz w:val="22"/>
          <w:szCs w:val="22"/>
          <w:u w:val="single"/>
        </w:rPr>
      </w:pPr>
    </w:p>
    <w:p w14:paraId="6DF65467" w14:textId="77777777" w:rsidR="007C26A5" w:rsidRDefault="007C26A5" w:rsidP="007C26A5">
      <w:pPr>
        <w:jc w:val="both"/>
        <w:rPr>
          <w:rFonts w:cs="Arial"/>
          <w:sz w:val="22"/>
          <w:szCs w:val="22"/>
        </w:rPr>
      </w:pPr>
      <w:r w:rsidRPr="00CC5F75">
        <w:rPr>
          <w:rFonts w:cs="Arial"/>
          <w:b/>
          <w:sz w:val="22"/>
          <w:szCs w:val="22"/>
          <w:u w:val="single"/>
        </w:rPr>
        <w:t>PROFESORA:</w:t>
      </w:r>
      <w:r w:rsidRPr="00CC5F75">
        <w:rPr>
          <w:rFonts w:cs="Arial"/>
          <w:b/>
          <w:sz w:val="22"/>
          <w:szCs w:val="22"/>
        </w:rPr>
        <w:t xml:space="preserve"> </w:t>
      </w:r>
      <w:r w:rsidR="005809E6">
        <w:rPr>
          <w:rFonts w:cs="Arial"/>
          <w:b/>
          <w:sz w:val="22"/>
          <w:szCs w:val="22"/>
        </w:rPr>
        <w:t xml:space="preserve"> </w:t>
      </w:r>
      <w:r w:rsidR="005809E6">
        <w:rPr>
          <w:rFonts w:cs="Arial"/>
          <w:sz w:val="22"/>
          <w:szCs w:val="22"/>
        </w:rPr>
        <w:t xml:space="preserve">LIC. </w:t>
      </w:r>
      <w:r w:rsidRPr="00CC5F75">
        <w:rPr>
          <w:rFonts w:cs="Arial"/>
          <w:sz w:val="22"/>
          <w:szCs w:val="22"/>
        </w:rPr>
        <w:t>CLAUDIA WALD</w:t>
      </w:r>
    </w:p>
    <w:p w14:paraId="1E10D98C" w14:textId="77777777" w:rsidR="00927FBD" w:rsidRDefault="00927FBD" w:rsidP="007C26A5">
      <w:pPr>
        <w:jc w:val="both"/>
        <w:rPr>
          <w:rFonts w:cs="Arial"/>
          <w:sz w:val="22"/>
          <w:szCs w:val="22"/>
        </w:rPr>
      </w:pPr>
    </w:p>
    <w:p w14:paraId="07769985" w14:textId="77777777" w:rsidR="00927FBD" w:rsidRPr="00CC5F75" w:rsidRDefault="00927FBD" w:rsidP="00927FBD">
      <w:pPr>
        <w:suppressAutoHyphens/>
        <w:jc w:val="both"/>
        <w:rPr>
          <w:rFonts w:cs="Arial"/>
          <w:b/>
          <w:spacing w:val="-3"/>
          <w:sz w:val="22"/>
          <w:szCs w:val="22"/>
        </w:rPr>
      </w:pPr>
      <w:r w:rsidRPr="00CC5F75">
        <w:rPr>
          <w:rFonts w:cs="Arial"/>
          <w:b/>
          <w:spacing w:val="-3"/>
          <w:sz w:val="22"/>
          <w:szCs w:val="22"/>
          <w:u w:val="single"/>
        </w:rPr>
        <w:t>CICLO LECTIVO:</w:t>
      </w:r>
      <w:r w:rsidRPr="00CC5F75">
        <w:rPr>
          <w:rFonts w:cs="Arial"/>
          <w:b/>
          <w:spacing w:val="-3"/>
          <w:sz w:val="22"/>
          <w:szCs w:val="22"/>
        </w:rPr>
        <w:tab/>
      </w:r>
      <w:r w:rsidRPr="00CC5F75">
        <w:rPr>
          <w:rFonts w:cs="Arial"/>
          <w:spacing w:val="-3"/>
          <w:sz w:val="22"/>
          <w:szCs w:val="22"/>
        </w:rPr>
        <w:t>2019</w:t>
      </w:r>
    </w:p>
    <w:p w14:paraId="6BEC25A2" w14:textId="77777777" w:rsidR="00927FBD" w:rsidRPr="00927FBD" w:rsidRDefault="00927FBD" w:rsidP="007C26A5">
      <w:pPr>
        <w:jc w:val="both"/>
        <w:rPr>
          <w:rFonts w:cs="Arial"/>
          <w:sz w:val="22"/>
          <w:szCs w:val="22"/>
        </w:rPr>
      </w:pPr>
    </w:p>
    <w:p w14:paraId="5D6C9908" w14:textId="77777777" w:rsidR="007C26A5" w:rsidRPr="00CC5F75" w:rsidRDefault="007C26A5" w:rsidP="007C26A5">
      <w:pPr>
        <w:jc w:val="both"/>
        <w:rPr>
          <w:rFonts w:cs="Arial"/>
          <w:b/>
          <w:sz w:val="22"/>
          <w:szCs w:val="22"/>
        </w:rPr>
      </w:pPr>
    </w:p>
    <w:p w14:paraId="2A37B860" w14:textId="77777777" w:rsidR="007C26A5" w:rsidRPr="00CC5F75" w:rsidRDefault="007C26A5" w:rsidP="007C26A5">
      <w:pPr>
        <w:suppressAutoHyphens/>
        <w:jc w:val="both"/>
        <w:rPr>
          <w:rFonts w:cs="Arial"/>
          <w:spacing w:val="-3"/>
          <w:sz w:val="22"/>
          <w:szCs w:val="22"/>
        </w:rPr>
      </w:pPr>
      <w:r w:rsidRPr="00CC5F75">
        <w:rPr>
          <w:rFonts w:cs="Arial"/>
          <w:spacing w:val="-3"/>
          <w:sz w:val="22"/>
          <w:szCs w:val="22"/>
        </w:rPr>
        <w:t xml:space="preserve">      </w:t>
      </w:r>
    </w:p>
    <w:p w14:paraId="36A90701" w14:textId="77777777" w:rsidR="007C26A5" w:rsidRPr="00CC5F75" w:rsidRDefault="007C26A5" w:rsidP="007C26A5">
      <w:pPr>
        <w:suppressAutoHyphens/>
        <w:jc w:val="both"/>
        <w:rPr>
          <w:rFonts w:cs="Arial"/>
          <w:b/>
          <w:spacing w:val="-3"/>
          <w:sz w:val="22"/>
          <w:szCs w:val="22"/>
        </w:rPr>
      </w:pPr>
      <w:r w:rsidRPr="00CC5F75">
        <w:rPr>
          <w:rFonts w:cs="Arial"/>
          <w:b/>
          <w:spacing w:val="-3"/>
          <w:sz w:val="22"/>
          <w:szCs w:val="22"/>
          <w:u w:val="single"/>
        </w:rPr>
        <w:t>FUNDAMENTACION:</w:t>
      </w:r>
    </w:p>
    <w:p w14:paraId="0D7E79D3" w14:textId="77777777" w:rsidR="007C26A5" w:rsidRPr="00CC5F75" w:rsidRDefault="007C26A5" w:rsidP="007C26A5">
      <w:pPr>
        <w:suppressAutoHyphens/>
        <w:jc w:val="both"/>
        <w:rPr>
          <w:rFonts w:cs="Arial"/>
          <w:spacing w:val="-3"/>
          <w:sz w:val="22"/>
          <w:szCs w:val="22"/>
        </w:rPr>
      </w:pPr>
    </w:p>
    <w:p w14:paraId="48143991" w14:textId="77777777" w:rsidR="007C26A5" w:rsidRPr="00CC5F75" w:rsidRDefault="007C26A5" w:rsidP="007C26A5">
      <w:pPr>
        <w:jc w:val="both"/>
        <w:rPr>
          <w:rFonts w:cs="Arial"/>
          <w:sz w:val="22"/>
          <w:szCs w:val="22"/>
        </w:rPr>
      </w:pPr>
      <w:r w:rsidRPr="00CC5F75">
        <w:rPr>
          <w:rFonts w:cs="Arial"/>
          <w:sz w:val="22"/>
          <w:szCs w:val="22"/>
        </w:rPr>
        <w:t xml:space="preserve">            La cátedra se incluye dentro del Plan de Estudios de la Carrera de Psicopedagogía, que plantea en el rol del psicopedagogo/a el desafío de actuar y articular con su acción la interpretación y la comprensión del proceso de aprendizaje fortaleciendo la presencia de identidades particulares y plenas de significación social.</w:t>
      </w:r>
    </w:p>
    <w:p w14:paraId="4AF14611" w14:textId="77777777" w:rsidR="007C26A5" w:rsidRPr="00CC5F75" w:rsidRDefault="007C26A5" w:rsidP="007C26A5">
      <w:pPr>
        <w:jc w:val="both"/>
        <w:rPr>
          <w:rFonts w:cs="Arial"/>
          <w:sz w:val="22"/>
          <w:szCs w:val="22"/>
        </w:rPr>
      </w:pPr>
      <w:r w:rsidRPr="00CC5F75">
        <w:rPr>
          <w:rFonts w:cs="Arial"/>
          <w:sz w:val="22"/>
          <w:szCs w:val="22"/>
        </w:rPr>
        <w:t xml:space="preserve">            En este  contexto complejo proporcionará la construcción y deconstrucción en valores y actitudes a fin de que se interroguen nociones de enseñanza que resulten apropiadas a las necesidades sociales, culturales, políticas y educativas en sujetos únicos atravesados por historias y culturas diferentes.</w:t>
      </w:r>
    </w:p>
    <w:p w14:paraId="2519E493" w14:textId="77777777" w:rsidR="007C26A5" w:rsidRPr="00CC5F75" w:rsidRDefault="007C26A5" w:rsidP="007C26A5">
      <w:pPr>
        <w:jc w:val="both"/>
        <w:rPr>
          <w:rFonts w:cs="Arial"/>
          <w:sz w:val="22"/>
          <w:szCs w:val="22"/>
        </w:rPr>
      </w:pPr>
      <w:r w:rsidRPr="00CC5F75">
        <w:rPr>
          <w:rFonts w:cs="Arial"/>
          <w:sz w:val="22"/>
          <w:szCs w:val="22"/>
        </w:rPr>
        <w:t xml:space="preserve">            Y como forma de acercamiento a una de las competencias específicas del rol del psicopedagogo/a  que es el diseño, la orientación e implementación de proyectos de integración escolar para personas con discapacidad. </w:t>
      </w:r>
    </w:p>
    <w:p w14:paraId="6D62B28B" w14:textId="77777777" w:rsidR="007C26A5" w:rsidRPr="00CC5F75" w:rsidRDefault="007C26A5" w:rsidP="007C26A5">
      <w:pPr>
        <w:jc w:val="both"/>
        <w:rPr>
          <w:rFonts w:cs="Arial"/>
          <w:sz w:val="22"/>
          <w:szCs w:val="22"/>
        </w:rPr>
      </w:pPr>
      <w:r w:rsidRPr="00CC5F75">
        <w:rPr>
          <w:rFonts w:cs="Arial"/>
          <w:sz w:val="22"/>
          <w:szCs w:val="22"/>
        </w:rPr>
        <w:t xml:space="preserve">            Además de los contenidos sobre integración </w:t>
      </w:r>
      <w:r>
        <w:rPr>
          <w:rFonts w:cs="Arial"/>
          <w:sz w:val="22"/>
          <w:szCs w:val="22"/>
        </w:rPr>
        <w:t xml:space="preserve">escolar, se </w:t>
      </w:r>
      <w:r w:rsidRPr="00CC5F75">
        <w:rPr>
          <w:rFonts w:cs="Arial"/>
          <w:sz w:val="22"/>
          <w:szCs w:val="22"/>
        </w:rPr>
        <w:t>trabajar</w:t>
      </w:r>
      <w:r>
        <w:rPr>
          <w:rFonts w:cs="Arial"/>
          <w:sz w:val="22"/>
          <w:szCs w:val="22"/>
        </w:rPr>
        <w:t>á</w:t>
      </w:r>
      <w:r w:rsidRPr="00CC5F75">
        <w:rPr>
          <w:rFonts w:cs="Arial"/>
          <w:sz w:val="22"/>
          <w:szCs w:val="22"/>
        </w:rPr>
        <w:t xml:space="preserve"> sobre una conceptualización de la inclusión educativa, ya que el foco de atención es la transformación de los sistemas educativos para entender a la diversidad, eliminando las barreras que impiden aprender.</w:t>
      </w:r>
    </w:p>
    <w:p w14:paraId="7E6861D9" w14:textId="77777777" w:rsidR="007C26A5" w:rsidRPr="00CC5F75" w:rsidRDefault="007C26A5" w:rsidP="007C26A5">
      <w:pPr>
        <w:jc w:val="both"/>
        <w:rPr>
          <w:rFonts w:cs="Arial"/>
          <w:sz w:val="22"/>
          <w:szCs w:val="22"/>
        </w:rPr>
      </w:pPr>
      <w:r w:rsidRPr="00CC5F75">
        <w:rPr>
          <w:rFonts w:cs="Arial"/>
          <w:sz w:val="22"/>
          <w:szCs w:val="22"/>
        </w:rPr>
        <w:t xml:space="preserve">          La inclusión educativa es el proceso de identificar y responder la diversidad de las necesidades del estudiantado a través de la mayor participación en el aprendizaje, las culturas y las comunidad y reduciendo la exclusión en la educación</w:t>
      </w:r>
    </w:p>
    <w:p w14:paraId="057EBCA5" w14:textId="77777777" w:rsidR="007C26A5" w:rsidRPr="00CC5F75" w:rsidRDefault="007C26A5" w:rsidP="007C26A5">
      <w:pPr>
        <w:jc w:val="both"/>
        <w:rPr>
          <w:rFonts w:cs="Arial"/>
          <w:sz w:val="22"/>
          <w:szCs w:val="22"/>
        </w:rPr>
      </w:pPr>
      <w:r w:rsidRPr="00CC5F75">
        <w:rPr>
          <w:rFonts w:cs="Arial"/>
          <w:sz w:val="22"/>
          <w:szCs w:val="22"/>
        </w:rPr>
        <w:t xml:space="preserve">          Poder pensar la diversidad implica tomar como punto de partida el respeto y la valoración de las diferencias individuales.</w:t>
      </w:r>
    </w:p>
    <w:p w14:paraId="6A17AE53" w14:textId="77777777" w:rsidR="007C26A5" w:rsidRPr="00CC5F75" w:rsidRDefault="007C26A5" w:rsidP="007C26A5">
      <w:pPr>
        <w:jc w:val="both"/>
        <w:rPr>
          <w:rFonts w:cs="Arial"/>
          <w:sz w:val="22"/>
          <w:szCs w:val="22"/>
        </w:rPr>
      </w:pPr>
      <w:r w:rsidRPr="00CC5F75">
        <w:rPr>
          <w:rFonts w:cs="Arial"/>
          <w:sz w:val="22"/>
          <w:szCs w:val="22"/>
        </w:rPr>
        <w:t xml:space="preserve">          La escuela inclusiva enfatiza el sentido de comunidad, para que todos tengan pertenencia, apoyen y sean apoyados por sus pares y comunidad toda. </w:t>
      </w:r>
    </w:p>
    <w:p w14:paraId="2987A2AF" w14:textId="77777777" w:rsidR="007C26A5" w:rsidRPr="00CC5F75" w:rsidRDefault="007C26A5" w:rsidP="007C26A5">
      <w:pPr>
        <w:jc w:val="both"/>
        <w:rPr>
          <w:rFonts w:cs="Arial"/>
          <w:sz w:val="22"/>
          <w:szCs w:val="22"/>
        </w:rPr>
      </w:pPr>
      <w:r w:rsidRPr="00CC5F75">
        <w:rPr>
          <w:rFonts w:cs="Arial"/>
          <w:sz w:val="22"/>
          <w:szCs w:val="22"/>
        </w:rPr>
        <w:t xml:space="preserve">         Incluir no es borrar las diferencias, sino permitir a todos pertenecer una comunidad que valore su individualidad </w:t>
      </w:r>
    </w:p>
    <w:p w14:paraId="5378E911" w14:textId="77777777" w:rsidR="007C26A5" w:rsidRPr="00CC5F75" w:rsidRDefault="007C26A5" w:rsidP="007C26A5">
      <w:pPr>
        <w:jc w:val="both"/>
        <w:rPr>
          <w:rFonts w:cs="Arial"/>
          <w:sz w:val="22"/>
          <w:szCs w:val="22"/>
        </w:rPr>
      </w:pPr>
      <w:r w:rsidRPr="00CC5F75">
        <w:rPr>
          <w:rFonts w:cs="Arial"/>
          <w:sz w:val="22"/>
          <w:szCs w:val="22"/>
        </w:rPr>
        <w:t xml:space="preserve">           La asignatura tiene en cuenta los conceptos abordados y aprendidos en materias anteriores, fundamentalmente de la cátedra Atención al sujeto discapacitado.</w:t>
      </w:r>
    </w:p>
    <w:p w14:paraId="609214AE" w14:textId="77777777" w:rsidR="007C26A5" w:rsidRPr="00CC5F75" w:rsidRDefault="007C26A5" w:rsidP="007C26A5">
      <w:pPr>
        <w:pStyle w:val="Textoindependiente"/>
        <w:rPr>
          <w:rFonts w:cs="Arial"/>
          <w:sz w:val="22"/>
          <w:szCs w:val="22"/>
        </w:rPr>
      </w:pPr>
      <w:r w:rsidRPr="00CC5F75">
        <w:rPr>
          <w:rFonts w:cs="Arial"/>
          <w:sz w:val="22"/>
          <w:szCs w:val="22"/>
        </w:rPr>
        <w:t xml:space="preserve">           </w:t>
      </w:r>
      <w:r>
        <w:rPr>
          <w:rFonts w:cs="Arial"/>
          <w:sz w:val="22"/>
          <w:szCs w:val="22"/>
        </w:rPr>
        <w:t>E</w:t>
      </w:r>
      <w:r w:rsidRPr="00CC5F75">
        <w:rPr>
          <w:rFonts w:cs="Arial"/>
          <w:sz w:val="22"/>
          <w:szCs w:val="22"/>
        </w:rPr>
        <w:t>l abordaje para el presente año traerá conceptos sobre integración, familia, diagnósticos e intervenciones articulado</w:t>
      </w:r>
      <w:r>
        <w:rPr>
          <w:rFonts w:cs="Arial"/>
          <w:sz w:val="22"/>
          <w:szCs w:val="22"/>
        </w:rPr>
        <w:t>s</w:t>
      </w:r>
      <w:r w:rsidRPr="00CC5F75">
        <w:rPr>
          <w:rFonts w:cs="Arial"/>
          <w:sz w:val="22"/>
          <w:szCs w:val="22"/>
        </w:rPr>
        <w:t xml:space="preserve"> y atravesados  desde el rol del psicopedagogo/a  </w:t>
      </w:r>
    </w:p>
    <w:p w14:paraId="5F303971" w14:textId="77777777" w:rsidR="007C26A5" w:rsidRPr="00CC5F75" w:rsidRDefault="007C26A5" w:rsidP="007C26A5">
      <w:pPr>
        <w:pStyle w:val="Textoindependiente"/>
        <w:rPr>
          <w:rFonts w:cs="Arial"/>
          <w:sz w:val="22"/>
          <w:szCs w:val="22"/>
        </w:rPr>
      </w:pPr>
      <w:r w:rsidRPr="00CC5F75">
        <w:rPr>
          <w:rFonts w:cs="Arial"/>
          <w:sz w:val="22"/>
          <w:szCs w:val="22"/>
        </w:rPr>
        <w:t xml:space="preserve">           Para tal fin, se procurará que los alumnos desarrollen:</w:t>
      </w:r>
    </w:p>
    <w:p w14:paraId="581882E9" w14:textId="77777777" w:rsidR="007C26A5" w:rsidRPr="00CC5F75" w:rsidRDefault="007C26A5" w:rsidP="007C26A5">
      <w:pPr>
        <w:pStyle w:val="Textoindependiente"/>
        <w:numPr>
          <w:ilvl w:val="0"/>
          <w:numId w:val="5"/>
        </w:numPr>
        <w:rPr>
          <w:rFonts w:cs="Arial"/>
          <w:sz w:val="22"/>
          <w:szCs w:val="22"/>
        </w:rPr>
      </w:pPr>
      <w:r w:rsidRPr="00CC5F75">
        <w:rPr>
          <w:rFonts w:cs="Arial"/>
          <w:sz w:val="22"/>
          <w:szCs w:val="22"/>
        </w:rPr>
        <w:t>Una actitud reflexiva y de apertura intelectual a partir de la apropiación crítica de saberes así como por la observación e investigación de diversos espacios de abordaje.</w:t>
      </w:r>
    </w:p>
    <w:p w14:paraId="3F62FCD6" w14:textId="77777777" w:rsidR="007C26A5" w:rsidRPr="00CC5F75" w:rsidRDefault="007C26A5" w:rsidP="007C26A5">
      <w:pPr>
        <w:pStyle w:val="Textoindependiente"/>
        <w:numPr>
          <w:ilvl w:val="0"/>
          <w:numId w:val="5"/>
        </w:numPr>
        <w:rPr>
          <w:rFonts w:cs="Arial"/>
          <w:sz w:val="22"/>
          <w:szCs w:val="22"/>
        </w:rPr>
      </w:pPr>
      <w:r w:rsidRPr="00CC5F75">
        <w:rPr>
          <w:rFonts w:cs="Arial"/>
          <w:sz w:val="22"/>
          <w:szCs w:val="22"/>
        </w:rPr>
        <w:t xml:space="preserve">Responsabilidad en la función del Psicopedagogo/a como trabajador/a profesional,  como generador/a de proyectos de transformación individual, colectiva y como posible generador/a de espacios de comprensión, asesoramiento e integración para todas las personas teniendo en cuenta criterios de inclusión y respeto. </w:t>
      </w:r>
    </w:p>
    <w:p w14:paraId="538A6F90" w14:textId="77777777" w:rsidR="007C26A5" w:rsidRPr="00CC5F75" w:rsidRDefault="007C26A5" w:rsidP="007C26A5">
      <w:pPr>
        <w:pStyle w:val="Textoindependiente"/>
        <w:numPr>
          <w:ilvl w:val="0"/>
          <w:numId w:val="5"/>
        </w:numPr>
        <w:rPr>
          <w:rFonts w:cs="Arial"/>
          <w:sz w:val="22"/>
          <w:szCs w:val="22"/>
        </w:rPr>
      </w:pPr>
      <w:r w:rsidRPr="00CC5F75">
        <w:rPr>
          <w:rFonts w:cs="Arial"/>
          <w:sz w:val="22"/>
          <w:szCs w:val="22"/>
        </w:rPr>
        <w:t>La valoración de la producción compartida  y del trabajo cooperativo.</w:t>
      </w:r>
    </w:p>
    <w:p w14:paraId="00E6CEA5" w14:textId="77777777" w:rsidR="007C26A5" w:rsidRPr="00CC5F75" w:rsidRDefault="007C26A5" w:rsidP="007C26A5">
      <w:pPr>
        <w:pStyle w:val="Textoindependiente"/>
        <w:numPr>
          <w:ilvl w:val="0"/>
          <w:numId w:val="5"/>
        </w:numPr>
        <w:rPr>
          <w:rFonts w:cs="Arial"/>
          <w:sz w:val="22"/>
          <w:szCs w:val="22"/>
        </w:rPr>
      </w:pPr>
      <w:r w:rsidRPr="00CC5F75">
        <w:rPr>
          <w:rFonts w:cs="Arial"/>
          <w:sz w:val="22"/>
          <w:szCs w:val="22"/>
        </w:rPr>
        <w:t>Actitudes de sensibilidad y respeto por la heterogeneidad y diversidad entre las personas.</w:t>
      </w:r>
    </w:p>
    <w:p w14:paraId="31922F90" w14:textId="77777777" w:rsidR="007C26A5" w:rsidRPr="00AB6F4C" w:rsidRDefault="007C26A5" w:rsidP="007C26A5">
      <w:pPr>
        <w:pStyle w:val="Prrafodelista"/>
        <w:numPr>
          <w:ilvl w:val="0"/>
          <w:numId w:val="5"/>
        </w:numPr>
        <w:suppressAutoHyphens/>
        <w:jc w:val="both"/>
        <w:rPr>
          <w:rFonts w:cs="Arial"/>
          <w:sz w:val="22"/>
          <w:szCs w:val="22"/>
        </w:rPr>
      </w:pPr>
      <w:r w:rsidRPr="00AB6F4C">
        <w:rPr>
          <w:rFonts w:cs="Arial"/>
          <w:sz w:val="22"/>
          <w:szCs w:val="22"/>
        </w:rPr>
        <w:lastRenderedPageBreak/>
        <w:t>Habilidad de construir su saber en participación con un otro, con un abordaje interdisciplinario y transversal.</w:t>
      </w:r>
    </w:p>
    <w:p w14:paraId="503773D1" w14:textId="77777777" w:rsidR="007C26A5" w:rsidRPr="00CC5F75" w:rsidRDefault="007C26A5" w:rsidP="007C26A5">
      <w:pPr>
        <w:suppressAutoHyphens/>
        <w:jc w:val="both"/>
        <w:rPr>
          <w:rFonts w:cs="Arial"/>
          <w:b/>
          <w:spacing w:val="-3"/>
          <w:sz w:val="22"/>
          <w:szCs w:val="22"/>
          <w:u w:val="single"/>
        </w:rPr>
      </w:pPr>
    </w:p>
    <w:p w14:paraId="7A62E95C" w14:textId="77777777" w:rsidR="007C26A5" w:rsidRPr="00CC5F75" w:rsidRDefault="007C26A5" w:rsidP="007C26A5">
      <w:pPr>
        <w:suppressAutoHyphens/>
        <w:jc w:val="both"/>
        <w:rPr>
          <w:rFonts w:cs="Arial"/>
          <w:b/>
          <w:spacing w:val="-3"/>
          <w:sz w:val="22"/>
          <w:szCs w:val="22"/>
          <w:u w:val="single"/>
        </w:rPr>
      </w:pPr>
      <w:r w:rsidRPr="00CC5F75">
        <w:rPr>
          <w:rFonts w:cs="Arial"/>
          <w:b/>
          <w:spacing w:val="-3"/>
          <w:sz w:val="22"/>
          <w:szCs w:val="22"/>
          <w:u w:val="single"/>
        </w:rPr>
        <w:t>EXPECTATIVAS DE LOGRO:</w:t>
      </w:r>
    </w:p>
    <w:p w14:paraId="3F9F5B11" w14:textId="77777777" w:rsidR="007C26A5" w:rsidRPr="00CC5F75" w:rsidRDefault="007C26A5" w:rsidP="007C26A5">
      <w:pPr>
        <w:suppressAutoHyphens/>
        <w:jc w:val="both"/>
        <w:rPr>
          <w:rFonts w:cs="Arial"/>
          <w:b/>
          <w:spacing w:val="-3"/>
          <w:sz w:val="22"/>
          <w:szCs w:val="22"/>
          <w:u w:val="single"/>
        </w:rPr>
      </w:pPr>
    </w:p>
    <w:p w14:paraId="5F7583B3" w14:textId="77777777" w:rsidR="007C26A5" w:rsidRPr="00CC5F75" w:rsidRDefault="007C26A5" w:rsidP="007C26A5">
      <w:pPr>
        <w:jc w:val="both"/>
        <w:rPr>
          <w:rFonts w:cs="Arial"/>
          <w:sz w:val="22"/>
          <w:szCs w:val="22"/>
        </w:rPr>
      </w:pPr>
      <w:r w:rsidRPr="00CC5F75">
        <w:rPr>
          <w:rFonts w:cs="Arial"/>
          <w:sz w:val="22"/>
          <w:szCs w:val="22"/>
        </w:rPr>
        <w:t xml:space="preserve">            </w:t>
      </w:r>
      <w:r w:rsidRPr="00CC5F75">
        <w:rPr>
          <w:rFonts w:cs="Arial"/>
          <w:color w:val="000000"/>
          <w:sz w:val="22"/>
          <w:szCs w:val="22"/>
        </w:rPr>
        <w:t>Es el propósito</w:t>
      </w:r>
      <w:r>
        <w:rPr>
          <w:rFonts w:cs="Arial"/>
          <w:color w:val="000000"/>
          <w:sz w:val="22"/>
          <w:szCs w:val="22"/>
        </w:rPr>
        <w:t xml:space="preserve"> de la cátedra que el estudiante</w:t>
      </w:r>
      <w:r w:rsidRPr="00CC5F75">
        <w:rPr>
          <w:rFonts w:cs="Arial"/>
          <w:color w:val="000000"/>
          <w:sz w:val="22"/>
          <w:szCs w:val="22"/>
        </w:rPr>
        <w:t xml:space="preserve"> perciba la utilidad de los contenidos del presente programa, tanto para el proceso de formación de grado como para su futura práctica profesional, buscar  nuevas estrategias, reflexionar acerca de la tarea y desarrollar un espíritu crítico ante la realidad socioeducativa</w:t>
      </w:r>
    </w:p>
    <w:p w14:paraId="3A4A52C7" w14:textId="77777777" w:rsidR="007C26A5" w:rsidRPr="00CC5F75" w:rsidRDefault="007C26A5" w:rsidP="007C26A5">
      <w:pPr>
        <w:suppressAutoHyphens/>
        <w:jc w:val="both"/>
        <w:rPr>
          <w:rFonts w:cs="Arial"/>
          <w:spacing w:val="-3"/>
          <w:sz w:val="22"/>
          <w:szCs w:val="22"/>
        </w:rPr>
      </w:pPr>
      <w:r w:rsidRPr="00CC5F75">
        <w:rPr>
          <w:rFonts w:cs="Arial"/>
          <w:spacing w:val="-3"/>
          <w:sz w:val="22"/>
          <w:szCs w:val="22"/>
        </w:rPr>
        <w:t xml:space="preserve">            Y acercar al alumnado a la problemática de la integración  escolar y los diferentes roles y funciones que desempeña un psicopedagogo/a en relación a los proyectos de integración escolar e inclusión educativa, considerando para ello los siguientes ejes de trabajo:</w:t>
      </w:r>
    </w:p>
    <w:p w14:paraId="50567395" w14:textId="77777777" w:rsidR="007C26A5" w:rsidRPr="00CC5F75" w:rsidRDefault="007C26A5" w:rsidP="007C26A5">
      <w:pPr>
        <w:pStyle w:val="Prrafodelista"/>
        <w:numPr>
          <w:ilvl w:val="0"/>
          <w:numId w:val="2"/>
        </w:numPr>
        <w:suppressAutoHyphens/>
        <w:jc w:val="both"/>
        <w:rPr>
          <w:rFonts w:cs="Arial"/>
          <w:spacing w:val="-3"/>
          <w:sz w:val="22"/>
          <w:szCs w:val="22"/>
        </w:rPr>
      </w:pPr>
      <w:r w:rsidRPr="00CC5F75">
        <w:rPr>
          <w:rFonts w:cs="Arial"/>
          <w:spacing w:val="-3"/>
          <w:sz w:val="22"/>
          <w:szCs w:val="22"/>
        </w:rPr>
        <w:t>identificación de los niveles de prevención de las dificultades de aprendizaje</w:t>
      </w:r>
    </w:p>
    <w:p w14:paraId="1F9D0C6C" w14:textId="77777777" w:rsidR="007C26A5" w:rsidRPr="00CC5F75" w:rsidRDefault="007C26A5" w:rsidP="007C26A5">
      <w:pPr>
        <w:pStyle w:val="Prrafodelista"/>
        <w:numPr>
          <w:ilvl w:val="0"/>
          <w:numId w:val="2"/>
        </w:numPr>
        <w:suppressAutoHyphens/>
        <w:jc w:val="both"/>
        <w:rPr>
          <w:rFonts w:cs="Arial"/>
          <w:spacing w:val="-3"/>
          <w:sz w:val="22"/>
          <w:szCs w:val="22"/>
        </w:rPr>
      </w:pPr>
      <w:r w:rsidRPr="00CC5F75">
        <w:rPr>
          <w:rFonts w:cs="Arial"/>
          <w:spacing w:val="-3"/>
          <w:sz w:val="22"/>
          <w:szCs w:val="22"/>
        </w:rPr>
        <w:t>análisis de las diversas estrategias de diagnostico según los criterios de selección</w:t>
      </w:r>
    </w:p>
    <w:p w14:paraId="66F25749" w14:textId="77777777" w:rsidR="007C26A5" w:rsidRPr="00CC5F75" w:rsidRDefault="007C26A5" w:rsidP="007C26A5">
      <w:pPr>
        <w:pStyle w:val="Prrafodelista"/>
        <w:numPr>
          <w:ilvl w:val="0"/>
          <w:numId w:val="2"/>
        </w:numPr>
        <w:suppressAutoHyphens/>
        <w:jc w:val="both"/>
        <w:rPr>
          <w:rFonts w:cs="Arial"/>
          <w:spacing w:val="-3"/>
          <w:sz w:val="22"/>
          <w:szCs w:val="22"/>
        </w:rPr>
      </w:pPr>
      <w:r w:rsidRPr="00CC5F75">
        <w:rPr>
          <w:rFonts w:cs="Arial"/>
          <w:spacing w:val="-3"/>
          <w:sz w:val="22"/>
          <w:szCs w:val="22"/>
        </w:rPr>
        <w:t>identificación de líneas de tratamiento psicopedagógico</w:t>
      </w:r>
    </w:p>
    <w:p w14:paraId="7A0B735E" w14:textId="77777777" w:rsidR="007C26A5" w:rsidRPr="00CC5F75" w:rsidRDefault="007C26A5" w:rsidP="007C26A5">
      <w:pPr>
        <w:pStyle w:val="Prrafodelista"/>
        <w:numPr>
          <w:ilvl w:val="0"/>
          <w:numId w:val="2"/>
        </w:numPr>
        <w:suppressAutoHyphens/>
        <w:jc w:val="both"/>
        <w:rPr>
          <w:rFonts w:cs="Arial"/>
          <w:spacing w:val="-3"/>
          <w:sz w:val="22"/>
          <w:szCs w:val="22"/>
        </w:rPr>
      </w:pPr>
      <w:r w:rsidRPr="00CC5F75">
        <w:rPr>
          <w:rFonts w:cs="Arial"/>
          <w:spacing w:val="-3"/>
          <w:sz w:val="22"/>
          <w:szCs w:val="22"/>
        </w:rPr>
        <w:t>análisis de la relación entre las teorías y concepciones de estas estrategias para la determinación de modos de intervención psicopedagógica</w:t>
      </w:r>
    </w:p>
    <w:p w14:paraId="2455D3E9" w14:textId="77777777" w:rsidR="007C26A5" w:rsidRPr="00CC5F75" w:rsidRDefault="007C26A5" w:rsidP="007C26A5">
      <w:pPr>
        <w:pStyle w:val="Prrafodelista"/>
        <w:numPr>
          <w:ilvl w:val="0"/>
          <w:numId w:val="1"/>
        </w:numPr>
        <w:suppressAutoHyphens/>
        <w:jc w:val="both"/>
        <w:rPr>
          <w:rFonts w:cs="Arial"/>
          <w:spacing w:val="-3"/>
          <w:sz w:val="22"/>
          <w:szCs w:val="22"/>
        </w:rPr>
      </w:pPr>
      <w:r w:rsidRPr="00CC5F75">
        <w:rPr>
          <w:rFonts w:cs="Arial"/>
          <w:spacing w:val="-3"/>
          <w:sz w:val="22"/>
          <w:szCs w:val="22"/>
        </w:rPr>
        <w:t>Interiorización y análisis de las distintas estrategias de inclusión</w:t>
      </w:r>
    </w:p>
    <w:p w14:paraId="0BAF67BE" w14:textId="77777777" w:rsidR="007C26A5" w:rsidRPr="00CC5F75" w:rsidRDefault="007C26A5" w:rsidP="007C26A5">
      <w:pPr>
        <w:pStyle w:val="Prrafodelista"/>
        <w:numPr>
          <w:ilvl w:val="0"/>
          <w:numId w:val="1"/>
        </w:numPr>
        <w:suppressAutoHyphens/>
        <w:jc w:val="both"/>
        <w:rPr>
          <w:rFonts w:cs="Arial"/>
          <w:spacing w:val="-3"/>
          <w:sz w:val="22"/>
          <w:szCs w:val="22"/>
        </w:rPr>
      </w:pPr>
      <w:r w:rsidRPr="00CC5F75">
        <w:rPr>
          <w:rFonts w:cs="Arial"/>
          <w:spacing w:val="-3"/>
          <w:sz w:val="22"/>
          <w:szCs w:val="22"/>
        </w:rPr>
        <w:t>Interiorización de los aspectos teóricos en relación a la Integración Escolar.</w:t>
      </w:r>
    </w:p>
    <w:p w14:paraId="632B8C2F" w14:textId="77777777" w:rsidR="007C26A5" w:rsidRPr="00CC5F75" w:rsidRDefault="007C26A5" w:rsidP="007C26A5">
      <w:pPr>
        <w:pStyle w:val="Prrafodelista"/>
        <w:numPr>
          <w:ilvl w:val="0"/>
          <w:numId w:val="1"/>
        </w:numPr>
        <w:suppressAutoHyphens/>
        <w:jc w:val="both"/>
        <w:rPr>
          <w:rFonts w:cs="Arial"/>
          <w:spacing w:val="-3"/>
          <w:sz w:val="22"/>
          <w:szCs w:val="22"/>
        </w:rPr>
      </w:pPr>
      <w:r w:rsidRPr="00CC5F75">
        <w:rPr>
          <w:rFonts w:cs="Arial"/>
          <w:spacing w:val="-3"/>
          <w:sz w:val="22"/>
          <w:szCs w:val="22"/>
        </w:rPr>
        <w:t xml:space="preserve">Reflexión acerca de las diferentes tareas que en relación a la Integración Escolar comprometen los saberes del psicopedagogo/a y el desempeño del profesional en los mismos. </w:t>
      </w:r>
    </w:p>
    <w:p w14:paraId="18ADCEB4" w14:textId="77777777" w:rsidR="007C26A5" w:rsidRPr="00CC5F75" w:rsidRDefault="007C26A5" w:rsidP="007C26A5">
      <w:pPr>
        <w:pStyle w:val="Prrafodelista"/>
        <w:numPr>
          <w:ilvl w:val="0"/>
          <w:numId w:val="1"/>
        </w:numPr>
        <w:suppressAutoHyphens/>
        <w:jc w:val="both"/>
        <w:rPr>
          <w:rFonts w:cs="Arial"/>
          <w:spacing w:val="-3"/>
          <w:sz w:val="22"/>
          <w:szCs w:val="22"/>
        </w:rPr>
      </w:pPr>
      <w:r w:rsidRPr="00CC5F75">
        <w:rPr>
          <w:rFonts w:cs="Arial"/>
          <w:spacing w:val="-3"/>
          <w:sz w:val="22"/>
          <w:szCs w:val="22"/>
        </w:rPr>
        <w:t>Articulación entre los aspectos teóricos y los práctico-vivenciales que dan sustento a la asignatura.</w:t>
      </w:r>
    </w:p>
    <w:p w14:paraId="5EDF8AE2" w14:textId="77777777" w:rsidR="007C26A5" w:rsidRPr="00CC5F75" w:rsidRDefault="007C26A5" w:rsidP="007C26A5">
      <w:pPr>
        <w:suppressAutoHyphens/>
        <w:jc w:val="both"/>
        <w:rPr>
          <w:rFonts w:cs="Arial"/>
          <w:spacing w:val="-3"/>
          <w:sz w:val="22"/>
          <w:szCs w:val="22"/>
        </w:rPr>
      </w:pPr>
      <w:r w:rsidRPr="00CC5F75">
        <w:rPr>
          <w:rFonts w:cs="Arial"/>
          <w:spacing w:val="-3"/>
          <w:sz w:val="22"/>
          <w:szCs w:val="22"/>
        </w:rPr>
        <w:t xml:space="preserve">           </w:t>
      </w:r>
    </w:p>
    <w:p w14:paraId="40DFE27C" w14:textId="77777777" w:rsidR="007C26A5" w:rsidRDefault="007C26A5" w:rsidP="007C26A5">
      <w:pPr>
        <w:suppressAutoHyphens/>
        <w:jc w:val="both"/>
        <w:rPr>
          <w:rFonts w:cs="Arial"/>
          <w:b/>
          <w:spacing w:val="-3"/>
          <w:sz w:val="22"/>
          <w:szCs w:val="22"/>
          <w:u w:val="single"/>
        </w:rPr>
      </w:pPr>
    </w:p>
    <w:p w14:paraId="6800757A" w14:textId="77777777" w:rsidR="007C26A5" w:rsidRPr="00CC5F75" w:rsidRDefault="007C26A5" w:rsidP="007C26A5">
      <w:pPr>
        <w:suppressAutoHyphens/>
        <w:jc w:val="both"/>
        <w:rPr>
          <w:rFonts w:cs="Arial"/>
          <w:spacing w:val="-3"/>
          <w:sz w:val="22"/>
          <w:szCs w:val="22"/>
        </w:rPr>
      </w:pPr>
      <w:r w:rsidRPr="00CC5F75">
        <w:rPr>
          <w:rFonts w:cs="Arial"/>
          <w:b/>
          <w:spacing w:val="-3"/>
          <w:sz w:val="22"/>
          <w:szCs w:val="22"/>
          <w:u w:val="single"/>
        </w:rPr>
        <w:t>CONTENIDOS:</w:t>
      </w:r>
    </w:p>
    <w:p w14:paraId="74A7BFA1" w14:textId="77777777" w:rsidR="007C26A5" w:rsidRPr="00CC5F75" w:rsidRDefault="007C26A5" w:rsidP="007C26A5">
      <w:pPr>
        <w:suppressAutoHyphens/>
        <w:jc w:val="both"/>
        <w:rPr>
          <w:rFonts w:cs="Arial"/>
          <w:spacing w:val="-3"/>
          <w:sz w:val="22"/>
          <w:szCs w:val="22"/>
        </w:rPr>
      </w:pPr>
    </w:p>
    <w:p w14:paraId="626F7C6C" w14:textId="77777777" w:rsidR="007C26A5" w:rsidRDefault="007C26A5" w:rsidP="007C26A5">
      <w:pPr>
        <w:suppressAutoHyphens/>
        <w:jc w:val="both"/>
        <w:rPr>
          <w:rFonts w:cs="Arial"/>
          <w:spacing w:val="-3"/>
          <w:sz w:val="22"/>
          <w:szCs w:val="22"/>
        </w:rPr>
      </w:pPr>
      <w:r w:rsidRPr="00CC5F75">
        <w:rPr>
          <w:rFonts w:cs="Arial"/>
          <w:b/>
          <w:spacing w:val="-3"/>
          <w:sz w:val="22"/>
          <w:szCs w:val="22"/>
          <w:u w:val="single"/>
        </w:rPr>
        <w:t>UNIDAD N° 1:</w:t>
      </w:r>
      <w:r w:rsidRPr="00CC5F75">
        <w:rPr>
          <w:rFonts w:cs="Arial"/>
          <w:spacing w:val="-3"/>
          <w:sz w:val="22"/>
          <w:szCs w:val="22"/>
        </w:rPr>
        <w:t xml:space="preserve"> </w:t>
      </w:r>
    </w:p>
    <w:p w14:paraId="6A051BAA" w14:textId="77777777" w:rsidR="007C26A5" w:rsidRPr="0008170E" w:rsidRDefault="007C26A5" w:rsidP="007C26A5">
      <w:pPr>
        <w:suppressAutoHyphens/>
        <w:jc w:val="both"/>
        <w:rPr>
          <w:rFonts w:cs="Arial"/>
          <w:spacing w:val="-3"/>
          <w:sz w:val="22"/>
          <w:szCs w:val="22"/>
        </w:rPr>
      </w:pPr>
      <w:r>
        <w:rPr>
          <w:rFonts w:cs="Arial"/>
          <w:spacing w:val="-3"/>
          <w:sz w:val="22"/>
          <w:szCs w:val="22"/>
        </w:rPr>
        <w:t>TEORIAS Y CONCEPCIONES PSICOLOGICAS ACERCA DE LA DISCAPACIDAD</w:t>
      </w:r>
    </w:p>
    <w:p w14:paraId="61034031" w14:textId="77777777" w:rsidR="007C26A5" w:rsidRPr="00322EAE" w:rsidRDefault="007C26A5" w:rsidP="00322EAE">
      <w:pPr>
        <w:pStyle w:val="Prrafodelista"/>
        <w:numPr>
          <w:ilvl w:val="0"/>
          <w:numId w:val="10"/>
        </w:numPr>
        <w:suppressAutoHyphens/>
        <w:jc w:val="both"/>
        <w:rPr>
          <w:rFonts w:cs="Arial"/>
          <w:spacing w:val="-3"/>
          <w:sz w:val="22"/>
          <w:szCs w:val="22"/>
        </w:rPr>
      </w:pPr>
      <w:r w:rsidRPr="00322EAE">
        <w:rPr>
          <w:rFonts w:cs="Arial"/>
          <w:spacing w:val="-3"/>
          <w:sz w:val="22"/>
          <w:szCs w:val="22"/>
        </w:rPr>
        <w:t xml:space="preserve">La interpretación </w:t>
      </w:r>
      <w:proofErr w:type="spellStart"/>
      <w:r w:rsidRPr="00322EAE">
        <w:rPr>
          <w:rFonts w:cs="Arial"/>
          <w:spacing w:val="-3"/>
          <w:sz w:val="22"/>
          <w:szCs w:val="22"/>
        </w:rPr>
        <w:t>psicodinamica</w:t>
      </w:r>
      <w:proofErr w:type="spellEnd"/>
      <w:r w:rsidRPr="00322EAE">
        <w:rPr>
          <w:rFonts w:cs="Arial"/>
          <w:spacing w:val="-3"/>
          <w:sz w:val="22"/>
          <w:szCs w:val="22"/>
        </w:rPr>
        <w:t xml:space="preserve">: </w:t>
      </w:r>
    </w:p>
    <w:p w14:paraId="54C2862B" w14:textId="77777777" w:rsidR="007C26A5" w:rsidRDefault="007C26A5" w:rsidP="007C26A5">
      <w:pPr>
        <w:suppressAutoHyphens/>
        <w:jc w:val="both"/>
        <w:rPr>
          <w:rFonts w:cs="Arial"/>
          <w:spacing w:val="-3"/>
          <w:sz w:val="22"/>
          <w:szCs w:val="22"/>
        </w:rPr>
      </w:pPr>
      <w:r w:rsidRPr="00CC5F75">
        <w:rPr>
          <w:rFonts w:cs="Arial"/>
          <w:spacing w:val="-3"/>
          <w:sz w:val="22"/>
          <w:szCs w:val="22"/>
        </w:rPr>
        <w:t xml:space="preserve">Cuando la discapacidad anula derechos y deseos </w:t>
      </w:r>
    </w:p>
    <w:p w14:paraId="45A20ED1" w14:textId="77777777" w:rsidR="007C26A5" w:rsidRDefault="007C26A5" w:rsidP="007C26A5">
      <w:pPr>
        <w:suppressAutoHyphens/>
        <w:jc w:val="both"/>
        <w:rPr>
          <w:rFonts w:cs="Arial"/>
          <w:spacing w:val="-3"/>
          <w:sz w:val="22"/>
          <w:szCs w:val="22"/>
        </w:rPr>
      </w:pPr>
      <w:r w:rsidRPr="00CC5F75">
        <w:rPr>
          <w:rFonts w:cs="Arial"/>
          <w:spacing w:val="-3"/>
          <w:sz w:val="22"/>
          <w:szCs w:val="22"/>
        </w:rPr>
        <w:t xml:space="preserve">La clínica psicoanalítica </w:t>
      </w:r>
      <w:proofErr w:type="spellStart"/>
      <w:r w:rsidRPr="00CC5F75">
        <w:rPr>
          <w:rFonts w:cs="Arial"/>
          <w:spacing w:val="-3"/>
          <w:sz w:val="22"/>
          <w:szCs w:val="22"/>
        </w:rPr>
        <w:t>Any</w:t>
      </w:r>
      <w:proofErr w:type="spellEnd"/>
      <w:r w:rsidRPr="00CC5F75">
        <w:rPr>
          <w:rFonts w:cs="Arial"/>
          <w:spacing w:val="-3"/>
          <w:sz w:val="22"/>
          <w:szCs w:val="22"/>
        </w:rPr>
        <w:t xml:space="preserve"> </w:t>
      </w:r>
      <w:proofErr w:type="spellStart"/>
      <w:r w:rsidRPr="00CC5F75">
        <w:rPr>
          <w:rFonts w:cs="Arial"/>
          <w:spacing w:val="-3"/>
          <w:sz w:val="22"/>
          <w:szCs w:val="22"/>
        </w:rPr>
        <w:t>Cordie</w:t>
      </w:r>
      <w:proofErr w:type="spellEnd"/>
      <w:r w:rsidRPr="00CC5F75">
        <w:rPr>
          <w:rFonts w:cs="Arial"/>
          <w:spacing w:val="-3"/>
          <w:sz w:val="22"/>
          <w:szCs w:val="22"/>
        </w:rPr>
        <w:t>: clasificación diagnostica del retardo mental como inhibición por carencia de aportes significantes.</w:t>
      </w:r>
    </w:p>
    <w:p w14:paraId="751F30AE" w14:textId="77777777" w:rsidR="007C26A5" w:rsidRDefault="007C26A5" w:rsidP="007C26A5">
      <w:pPr>
        <w:suppressAutoHyphens/>
        <w:jc w:val="both"/>
        <w:rPr>
          <w:rFonts w:cs="Arial"/>
          <w:spacing w:val="-3"/>
          <w:sz w:val="22"/>
          <w:szCs w:val="22"/>
        </w:rPr>
      </w:pPr>
      <w:r w:rsidRPr="00CC5F75">
        <w:rPr>
          <w:rFonts w:cs="Arial"/>
          <w:spacing w:val="-3"/>
          <w:sz w:val="22"/>
          <w:szCs w:val="22"/>
        </w:rPr>
        <w:t>Modelo de abordaje psicoanalítico: cambio en la posición subjetiva.</w:t>
      </w:r>
    </w:p>
    <w:p w14:paraId="489B6B5C" w14:textId="77777777" w:rsidR="007C26A5" w:rsidRDefault="007C26A5" w:rsidP="007C26A5">
      <w:pPr>
        <w:suppressAutoHyphens/>
        <w:jc w:val="both"/>
        <w:rPr>
          <w:rFonts w:cs="Arial"/>
          <w:spacing w:val="-3"/>
          <w:sz w:val="22"/>
          <w:szCs w:val="22"/>
        </w:rPr>
      </w:pPr>
      <w:r w:rsidRPr="00CC5F75">
        <w:rPr>
          <w:rFonts w:cs="Arial"/>
          <w:spacing w:val="-3"/>
          <w:sz w:val="22"/>
          <w:szCs w:val="22"/>
        </w:rPr>
        <w:t xml:space="preserve">La instalación de la entrevista a padres, entrevistas  preliminares, instalar la transferencia, posición del analista: sujeto supuesto saber. Procesos diagnósticos en la infancia. </w:t>
      </w:r>
      <w:r>
        <w:rPr>
          <w:rFonts w:cs="Arial"/>
          <w:spacing w:val="-3"/>
          <w:sz w:val="22"/>
          <w:szCs w:val="22"/>
        </w:rPr>
        <w:t>Estrategias de tratamiento</w:t>
      </w:r>
    </w:p>
    <w:p w14:paraId="0D7294D9" w14:textId="77777777" w:rsidR="007C26A5" w:rsidRPr="00305AF5" w:rsidRDefault="007C26A5" w:rsidP="007C26A5">
      <w:pPr>
        <w:pStyle w:val="Prrafodelista"/>
        <w:numPr>
          <w:ilvl w:val="0"/>
          <w:numId w:val="6"/>
        </w:numPr>
        <w:suppressAutoHyphens/>
        <w:jc w:val="both"/>
        <w:rPr>
          <w:rFonts w:cs="Arial"/>
          <w:sz w:val="22"/>
          <w:szCs w:val="22"/>
        </w:rPr>
      </w:pPr>
      <w:r w:rsidRPr="00305AF5">
        <w:rPr>
          <w:rFonts w:cs="Arial"/>
          <w:sz w:val="22"/>
          <w:szCs w:val="22"/>
        </w:rPr>
        <w:t xml:space="preserve">La intervención cognitiva-conductual: </w:t>
      </w:r>
    </w:p>
    <w:p w14:paraId="7FC4F5EF" w14:textId="77777777" w:rsidR="007C26A5" w:rsidRDefault="007C26A5" w:rsidP="007C26A5">
      <w:pPr>
        <w:suppressAutoHyphens/>
        <w:jc w:val="both"/>
        <w:rPr>
          <w:rFonts w:cs="Arial"/>
          <w:sz w:val="22"/>
          <w:szCs w:val="22"/>
        </w:rPr>
      </w:pPr>
      <w:r w:rsidRPr="00CC5F75">
        <w:rPr>
          <w:rFonts w:cs="Arial"/>
          <w:sz w:val="22"/>
          <w:szCs w:val="22"/>
        </w:rPr>
        <w:t xml:space="preserve">Revisión de las bases teóricas de la terapia cognitiva- conductual: teorías de procesamiento de la información, modelo conductual, desarrollo de la cognición social, estrategias de lenguaje y comunicación. </w:t>
      </w:r>
    </w:p>
    <w:p w14:paraId="421BDF5D" w14:textId="77777777" w:rsidR="007C26A5" w:rsidRPr="00CC5F75" w:rsidRDefault="007C26A5" w:rsidP="007C26A5">
      <w:pPr>
        <w:suppressAutoHyphens/>
        <w:jc w:val="both"/>
        <w:rPr>
          <w:rFonts w:cs="Arial"/>
          <w:sz w:val="22"/>
          <w:szCs w:val="22"/>
        </w:rPr>
      </w:pPr>
      <w:r w:rsidRPr="00CC5F75">
        <w:rPr>
          <w:rFonts w:cs="Arial"/>
          <w:sz w:val="22"/>
          <w:szCs w:val="22"/>
        </w:rPr>
        <w:t xml:space="preserve">Programas terapéuticos: requisitos del tratamiento, diseño curricular individual, aplicación de los programas de intervención, prerrequisitos del niño. </w:t>
      </w:r>
    </w:p>
    <w:p w14:paraId="4254D145" w14:textId="77777777" w:rsidR="007C26A5" w:rsidRPr="00CC5F75" w:rsidRDefault="007C26A5" w:rsidP="007C26A5">
      <w:pPr>
        <w:suppressAutoHyphens/>
        <w:jc w:val="both"/>
        <w:rPr>
          <w:rFonts w:cs="Arial"/>
          <w:sz w:val="22"/>
          <w:szCs w:val="22"/>
        </w:rPr>
      </w:pPr>
      <w:r w:rsidRPr="00CC5F75">
        <w:rPr>
          <w:rFonts w:cs="Arial"/>
          <w:sz w:val="22"/>
          <w:szCs w:val="22"/>
        </w:rPr>
        <w:t xml:space="preserve">El método del análisis aplicado de conducta, método terapéutico educativo: </w:t>
      </w:r>
      <w:proofErr w:type="spellStart"/>
      <w:r w:rsidRPr="00CC5F75">
        <w:rPr>
          <w:rFonts w:cs="Arial"/>
          <w:sz w:val="22"/>
          <w:szCs w:val="22"/>
        </w:rPr>
        <w:t>Lovaas</w:t>
      </w:r>
      <w:proofErr w:type="spellEnd"/>
      <w:r w:rsidRPr="00CC5F75">
        <w:rPr>
          <w:rFonts w:cs="Arial"/>
          <w:sz w:val="22"/>
          <w:szCs w:val="22"/>
        </w:rPr>
        <w:t xml:space="preserve">. </w:t>
      </w:r>
    </w:p>
    <w:p w14:paraId="4AED1FC7" w14:textId="77777777" w:rsidR="00927FBD" w:rsidRDefault="00927FBD" w:rsidP="00927FBD">
      <w:pPr>
        <w:suppressAutoHyphens/>
        <w:jc w:val="both"/>
        <w:rPr>
          <w:rFonts w:cs="Arial"/>
          <w:spacing w:val="-3"/>
          <w:sz w:val="22"/>
          <w:szCs w:val="22"/>
          <w:u w:val="single"/>
        </w:rPr>
      </w:pPr>
    </w:p>
    <w:p w14:paraId="05E8FBB9" w14:textId="77777777" w:rsidR="00927FBD" w:rsidRPr="00F963DA" w:rsidRDefault="00927FBD" w:rsidP="00927FBD">
      <w:pPr>
        <w:suppressAutoHyphens/>
        <w:jc w:val="both"/>
        <w:rPr>
          <w:rFonts w:cs="Arial"/>
          <w:spacing w:val="-3"/>
          <w:sz w:val="22"/>
          <w:szCs w:val="22"/>
          <w:u w:val="single"/>
        </w:rPr>
      </w:pPr>
      <w:proofErr w:type="gramStart"/>
      <w:r w:rsidRPr="00927FBD">
        <w:rPr>
          <w:rFonts w:cs="Arial"/>
          <w:spacing w:val="-3"/>
          <w:sz w:val="22"/>
          <w:szCs w:val="22"/>
          <w:u w:val="single"/>
        </w:rPr>
        <w:t xml:space="preserve">BIBLIOGRAFIA </w:t>
      </w:r>
      <w:r>
        <w:rPr>
          <w:rFonts w:cs="Arial"/>
          <w:spacing w:val="-3"/>
          <w:sz w:val="22"/>
          <w:szCs w:val="22"/>
          <w:u w:val="single"/>
        </w:rPr>
        <w:t>:</w:t>
      </w:r>
      <w:proofErr w:type="gramEnd"/>
    </w:p>
    <w:p w14:paraId="560DA74C" w14:textId="77777777" w:rsidR="00927FBD" w:rsidRPr="00F963DA" w:rsidRDefault="00927FBD" w:rsidP="00927FBD">
      <w:pPr>
        <w:pStyle w:val="Prrafodelista"/>
        <w:numPr>
          <w:ilvl w:val="0"/>
          <w:numId w:val="7"/>
        </w:numPr>
        <w:suppressAutoHyphens/>
        <w:jc w:val="both"/>
        <w:rPr>
          <w:rFonts w:cs="Arial"/>
          <w:spacing w:val="-3"/>
          <w:sz w:val="22"/>
          <w:szCs w:val="22"/>
        </w:rPr>
      </w:pPr>
      <w:proofErr w:type="spellStart"/>
      <w:r w:rsidRPr="00F963DA">
        <w:rPr>
          <w:rFonts w:cs="Arial"/>
          <w:spacing w:val="-3"/>
          <w:sz w:val="22"/>
          <w:szCs w:val="22"/>
        </w:rPr>
        <w:t>Anny</w:t>
      </w:r>
      <w:proofErr w:type="spellEnd"/>
      <w:r w:rsidRPr="00F963DA">
        <w:rPr>
          <w:rFonts w:cs="Arial"/>
          <w:spacing w:val="-3"/>
          <w:sz w:val="22"/>
          <w:szCs w:val="22"/>
        </w:rPr>
        <w:t xml:space="preserve">  </w:t>
      </w:r>
      <w:proofErr w:type="spellStart"/>
      <w:r w:rsidRPr="00F963DA">
        <w:rPr>
          <w:rFonts w:cs="Arial"/>
          <w:spacing w:val="-3"/>
          <w:sz w:val="22"/>
          <w:szCs w:val="22"/>
        </w:rPr>
        <w:t>Cordie</w:t>
      </w:r>
      <w:proofErr w:type="spellEnd"/>
      <w:r w:rsidRPr="00F963DA">
        <w:rPr>
          <w:rFonts w:cs="Arial"/>
          <w:spacing w:val="-3"/>
          <w:sz w:val="22"/>
          <w:szCs w:val="22"/>
        </w:rPr>
        <w:t xml:space="preserve">: “Los retrasados no existen. Psicoanálisis de niños con fracaso escolar”. Ed. Nueva Visión. </w:t>
      </w:r>
    </w:p>
    <w:p w14:paraId="64D7E633" w14:textId="77777777" w:rsidR="00927FBD" w:rsidRPr="00F963DA" w:rsidRDefault="00927FBD" w:rsidP="00927FBD">
      <w:pPr>
        <w:pStyle w:val="Prrafodelista"/>
        <w:numPr>
          <w:ilvl w:val="0"/>
          <w:numId w:val="7"/>
        </w:numPr>
        <w:suppressAutoHyphens/>
        <w:jc w:val="both"/>
        <w:rPr>
          <w:rFonts w:cs="Arial"/>
          <w:spacing w:val="-3"/>
          <w:sz w:val="22"/>
          <w:szCs w:val="22"/>
        </w:rPr>
      </w:pPr>
      <w:r w:rsidRPr="00F963DA">
        <w:rPr>
          <w:rFonts w:cs="Arial"/>
          <w:spacing w:val="-3"/>
          <w:sz w:val="22"/>
          <w:szCs w:val="22"/>
        </w:rPr>
        <w:t xml:space="preserve">Jaime </w:t>
      </w:r>
      <w:proofErr w:type="spellStart"/>
      <w:r w:rsidRPr="00F963DA">
        <w:rPr>
          <w:rFonts w:cs="Arial"/>
          <w:spacing w:val="-3"/>
          <w:sz w:val="22"/>
          <w:szCs w:val="22"/>
        </w:rPr>
        <w:t>Tallis</w:t>
      </w:r>
      <w:proofErr w:type="spellEnd"/>
      <w:r w:rsidRPr="00F963DA">
        <w:rPr>
          <w:rFonts w:cs="Arial"/>
          <w:spacing w:val="-3"/>
          <w:sz w:val="22"/>
          <w:szCs w:val="22"/>
        </w:rPr>
        <w:t xml:space="preserve">, Jorge </w:t>
      </w:r>
      <w:proofErr w:type="spellStart"/>
      <w:r w:rsidRPr="00F963DA">
        <w:rPr>
          <w:rFonts w:cs="Arial"/>
          <w:spacing w:val="-3"/>
          <w:sz w:val="22"/>
          <w:szCs w:val="22"/>
        </w:rPr>
        <w:t>Casarella</w:t>
      </w:r>
      <w:proofErr w:type="spellEnd"/>
      <w:r w:rsidRPr="00F963DA">
        <w:rPr>
          <w:rFonts w:cs="Arial"/>
          <w:spacing w:val="-3"/>
          <w:sz w:val="22"/>
          <w:szCs w:val="22"/>
        </w:rPr>
        <w:t xml:space="preserve"> y Nora </w:t>
      </w:r>
      <w:proofErr w:type="spellStart"/>
      <w:r w:rsidRPr="00F963DA">
        <w:rPr>
          <w:rFonts w:cs="Arial"/>
          <w:spacing w:val="-3"/>
          <w:sz w:val="22"/>
          <w:szCs w:val="22"/>
        </w:rPr>
        <w:t>Grañana</w:t>
      </w:r>
      <w:proofErr w:type="spellEnd"/>
      <w:r w:rsidRPr="00F963DA">
        <w:rPr>
          <w:rFonts w:cs="Arial"/>
          <w:spacing w:val="-3"/>
          <w:sz w:val="22"/>
          <w:szCs w:val="22"/>
        </w:rPr>
        <w:t>: “Trastornos psicopatológicos y comportamentales en el Retardo Mental”. Cap. 4 y 5 Ed. Miño y Dávila.</w:t>
      </w:r>
    </w:p>
    <w:p w14:paraId="49A71954" w14:textId="77777777" w:rsidR="00927FBD" w:rsidRPr="00F963DA" w:rsidRDefault="00927FBD" w:rsidP="00927FBD">
      <w:pPr>
        <w:pStyle w:val="Prrafodelista"/>
        <w:numPr>
          <w:ilvl w:val="0"/>
          <w:numId w:val="7"/>
        </w:numPr>
        <w:suppressAutoHyphens/>
        <w:jc w:val="both"/>
        <w:rPr>
          <w:rFonts w:cs="Arial"/>
          <w:spacing w:val="-3"/>
          <w:sz w:val="22"/>
          <w:szCs w:val="22"/>
        </w:rPr>
      </w:pPr>
      <w:r w:rsidRPr="00F963DA">
        <w:rPr>
          <w:rFonts w:cs="Arial"/>
          <w:spacing w:val="-3"/>
          <w:sz w:val="22"/>
          <w:szCs w:val="22"/>
        </w:rPr>
        <w:t xml:space="preserve">Gisela </w:t>
      </w:r>
      <w:proofErr w:type="spellStart"/>
      <w:r w:rsidRPr="00F963DA">
        <w:rPr>
          <w:rFonts w:cs="Arial"/>
          <w:spacing w:val="-3"/>
          <w:sz w:val="22"/>
          <w:szCs w:val="22"/>
        </w:rPr>
        <w:t>Untoiglich</w:t>
      </w:r>
      <w:proofErr w:type="spellEnd"/>
      <w:r w:rsidRPr="00F963DA">
        <w:rPr>
          <w:rFonts w:cs="Arial"/>
          <w:spacing w:val="-3"/>
          <w:sz w:val="22"/>
          <w:szCs w:val="22"/>
        </w:rPr>
        <w:t xml:space="preserve">: “ En la infancia los diagnósticos se escriben con lápiz " Parte 2 (III y IV) Parte IV (VIII) Ed. </w:t>
      </w:r>
      <w:proofErr w:type="spellStart"/>
      <w:r w:rsidRPr="00F963DA">
        <w:rPr>
          <w:rFonts w:cs="Arial"/>
          <w:spacing w:val="-3"/>
          <w:sz w:val="22"/>
          <w:szCs w:val="22"/>
        </w:rPr>
        <w:t>Noveduc</w:t>
      </w:r>
      <w:proofErr w:type="spellEnd"/>
    </w:p>
    <w:p w14:paraId="2A838D73" w14:textId="77777777" w:rsidR="00927FBD" w:rsidRPr="00F963DA" w:rsidRDefault="00927FBD" w:rsidP="00927FBD">
      <w:pPr>
        <w:pStyle w:val="Prrafodelista"/>
        <w:numPr>
          <w:ilvl w:val="0"/>
          <w:numId w:val="7"/>
        </w:numPr>
        <w:suppressAutoHyphens/>
        <w:jc w:val="both"/>
        <w:rPr>
          <w:rFonts w:cs="Arial"/>
          <w:spacing w:val="-3"/>
          <w:sz w:val="22"/>
          <w:szCs w:val="22"/>
        </w:rPr>
      </w:pPr>
      <w:r w:rsidRPr="00F963DA">
        <w:rPr>
          <w:rFonts w:cs="Arial"/>
          <w:spacing w:val="-3"/>
          <w:sz w:val="22"/>
          <w:szCs w:val="22"/>
        </w:rPr>
        <w:lastRenderedPageBreak/>
        <w:t xml:space="preserve">Liliana </w:t>
      </w:r>
      <w:proofErr w:type="spellStart"/>
      <w:r w:rsidRPr="00F963DA">
        <w:rPr>
          <w:rFonts w:cs="Arial"/>
          <w:spacing w:val="-3"/>
          <w:sz w:val="22"/>
          <w:szCs w:val="22"/>
        </w:rPr>
        <w:t>Donzis</w:t>
      </w:r>
      <w:proofErr w:type="spellEnd"/>
      <w:r w:rsidRPr="00F963DA">
        <w:rPr>
          <w:rFonts w:cs="Arial"/>
          <w:spacing w:val="-3"/>
          <w:sz w:val="22"/>
          <w:szCs w:val="22"/>
        </w:rPr>
        <w:t>. : “Niños y púberes. La dirección de la cura.” Ed. Lugar Editorial</w:t>
      </w:r>
    </w:p>
    <w:p w14:paraId="13D637C4" w14:textId="77777777" w:rsidR="00927FBD" w:rsidRPr="00F963DA" w:rsidRDefault="00927FBD" w:rsidP="00927FBD">
      <w:pPr>
        <w:pStyle w:val="Prrafodelista"/>
        <w:numPr>
          <w:ilvl w:val="0"/>
          <w:numId w:val="7"/>
        </w:numPr>
        <w:suppressAutoHyphens/>
        <w:jc w:val="both"/>
        <w:rPr>
          <w:rFonts w:cs="Arial"/>
          <w:sz w:val="22"/>
          <w:szCs w:val="22"/>
        </w:rPr>
      </w:pPr>
      <w:r w:rsidRPr="00F963DA">
        <w:rPr>
          <w:rFonts w:cs="Arial"/>
          <w:sz w:val="22"/>
          <w:szCs w:val="22"/>
        </w:rPr>
        <w:t>Paradigma del procesamiento de la información.</w:t>
      </w:r>
    </w:p>
    <w:p w14:paraId="1C261C84" w14:textId="77777777" w:rsidR="00927FBD" w:rsidRDefault="00927FBD" w:rsidP="00927FBD">
      <w:pPr>
        <w:pStyle w:val="Prrafodelista"/>
        <w:numPr>
          <w:ilvl w:val="0"/>
          <w:numId w:val="7"/>
        </w:numPr>
        <w:suppressAutoHyphens/>
        <w:jc w:val="both"/>
        <w:rPr>
          <w:rFonts w:cs="Arial"/>
          <w:sz w:val="22"/>
          <w:szCs w:val="22"/>
        </w:rPr>
      </w:pPr>
      <w:r w:rsidRPr="00F963DA">
        <w:rPr>
          <w:rFonts w:cs="Arial"/>
          <w:sz w:val="22"/>
          <w:szCs w:val="22"/>
        </w:rPr>
        <w:t xml:space="preserve">Método </w:t>
      </w:r>
      <w:proofErr w:type="spellStart"/>
      <w:r w:rsidRPr="00F963DA">
        <w:rPr>
          <w:rFonts w:cs="Arial"/>
          <w:sz w:val="22"/>
          <w:szCs w:val="22"/>
        </w:rPr>
        <w:t>loovas</w:t>
      </w:r>
      <w:proofErr w:type="spellEnd"/>
      <w:r w:rsidRPr="00F963DA">
        <w:rPr>
          <w:rFonts w:cs="Arial"/>
          <w:sz w:val="22"/>
          <w:szCs w:val="22"/>
        </w:rPr>
        <w:t xml:space="preserve"> –TCC- Material de la cátedra</w:t>
      </w:r>
    </w:p>
    <w:p w14:paraId="7D20C446" w14:textId="77777777" w:rsidR="007C26A5" w:rsidRDefault="007C26A5" w:rsidP="007C26A5">
      <w:pPr>
        <w:suppressAutoHyphens/>
        <w:jc w:val="both"/>
        <w:rPr>
          <w:rFonts w:cs="Arial"/>
          <w:spacing w:val="-3"/>
          <w:sz w:val="22"/>
          <w:szCs w:val="22"/>
        </w:rPr>
      </w:pPr>
    </w:p>
    <w:p w14:paraId="6D16A6D7" w14:textId="77777777" w:rsidR="007C26A5" w:rsidRPr="00CC5F75" w:rsidRDefault="007C26A5" w:rsidP="007C26A5">
      <w:pPr>
        <w:suppressAutoHyphens/>
        <w:jc w:val="both"/>
        <w:rPr>
          <w:rFonts w:cs="Arial"/>
          <w:spacing w:val="-3"/>
          <w:sz w:val="22"/>
          <w:szCs w:val="22"/>
        </w:rPr>
      </w:pPr>
    </w:p>
    <w:p w14:paraId="190B7839" w14:textId="77777777" w:rsidR="007C26A5" w:rsidRDefault="007C26A5" w:rsidP="007C26A5">
      <w:pPr>
        <w:suppressAutoHyphens/>
        <w:jc w:val="both"/>
        <w:rPr>
          <w:rFonts w:cs="Arial"/>
          <w:b/>
          <w:spacing w:val="-3"/>
          <w:sz w:val="22"/>
          <w:szCs w:val="22"/>
          <w:u w:val="single"/>
        </w:rPr>
      </w:pPr>
      <w:r w:rsidRPr="00CC5F75">
        <w:rPr>
          <w:rFonts w:cs="Arial"/>
          <w:b/>
          <w:spacing w:val="-3"/>
          <w:sz w:val="22"/>
          <w:szCs w:val="22"/>
          <w:u w:val="single"/>
        </w:rPr>
        <w:t>UNIDAD</w:t>
      </w:r>
      <w:r>
        <w:rPr>
          <w:rFonts w:cs="Arial"/>
          <w:b/>
          <w:spacing w:val="-3"/>
          <w:sz w:val="22"/>
          <w:szCs w:val="22"/>
          <w:u w:val="single"/>
        </w:rPr>
        <w:t xml:space="preserve"> N°2</w:t>
      </w:r>
      <w:r w:rsidRPr="00CC5F75">
        <w:rPr>
          <w:rFonts w:cs="Arial"/>
          <w:b/>
          <w:spacing w:val="-3"/>
          <w:sz w:val="22"/>
          <w:szCs w:val="22"/>
          <w:u w:val="single"/>
        </w:rPr>
        <w:t>:</w:t>
      </w:r>
    </w:p>
    <w:p w14:paraId="680FEEC2" w14:textId="77777777" w:rsidR="007C26A5" w:rsidRDefault="007C26A5" w:rsidP="007C26A5">
      <w:pPr>
        <w:suppressAutoHyphens/>
        <w:jc w:val="both"/>
        <w:rPr>
          <w:rFonts w:cs="Arial"/>
          <w:spacing w:val="-3"/>
          <w:sz w:val="22"/>
          <w:szCs w:val="22"/>
        </w:rPr>
      </w:pPr>
      <w:r>
        <w:rPr>
          <w:rFonts w:cs="Arial"/>
          <w:spacing w:val="-3"/>
          <w:sz w:val="22"/>
          <w:szCs w:val="22"/>
        </w:rPr>
        <w:t>EL SUJETO CON DISCAPACIDAD, LA FAMILIA</w:t>
      </w:r>
    </w:p>
    <w:p w14:paraId="46477054" w14:textId="77777777" w:rsidR="007C26A5" w:rsidRDefault="007C26A5" w:rsidP="007C26A5">
      <w:pPr>
        <w:suppressAutoHyphens/>
        <w:jc w:val="both"/>
        <w:rPr>
          <w:rFonts w:cs="Arial"/>
          <w:spacing w:val="-3"/>
          <w:sz w:val="22"/>
          <w:szCs w:val="22"/>
        </w:rPr>
      </w:pPr>
      <w:r>
        <w:rPr>
          <w:rFonts w:cs="Arial"/>
          <w:spacing w:val="-3"/>
          <w:sz w:val="22"/>
          <w:szCs w:val="22"/>
        </w:rPr>
        <w:t>DIFERENTES FORMAS DE INTERVENCION</w:t>
      </w:r>
    </w:p>
    <w:p w14:paraId="3DAD16EA" w14:textId="77777777" w:rsidR="007C26A5" w:rsidRPr="0008170E" w:rsidRDefault="007C26A5" w:rsidP="007C26A5">
      <w:pPr>
        <w:suppressAutoHyphens/>
        <w:jc w:val="both"/>
        <w:rPr>
          <w:rFonts w:cs="Arial"/>
          <w:spacing w:val="-3"/>
          <w:sz w:val="22"/>
          <w:szCs w:val="22"/>
        </w:rPr>
      </w:pPr>
    </w:p>
    <w:p w14:paraId="3454E507" w14:textId="77777777" w:rsidR="007C26A5" w:rsidRPr="00CC5F75" w:rsidRDefault="007C26A5" w:rsidP="007C26A5">
      <w:pPr>
        <w:suppressAutoHyphens/>
        <w:jc w:val="both"/>
        <w:rPr>
          <w:rFonts w:cs="Arial"/>
          <w:spacing w:val="-3"/>
          <w:sz w:val="22"/>
          <w:szCs w:val="22"/>
        </w:rPr>
      </w:pPr>
      <w:r w:rsidRPr="00CC5F75">
        <w:rPr>
          <w:rFonts w:cs="Arial"/>
          <w:spacing w:val="-3"/>
          <w:sz w:val="22"/>
          <w:szCs w:val="22"/>
        </w:rPr>
        <w:t>La Familia del sujeto con discapacidad El cuerpo del niño con patología neurológica  El diagnostico para la familia.</w:t>
      </w:r>
    </w:p>
    <w:p w14:paraId="37E3051A" w14:textId="77777777" w:rsidR="007C26A5" w:rsidRPr="00CC5F75" w:rsidRDefault="007C26A5" w:rsidP="007C26A5">
      <w:pPr>
        <w:suppressAutoHyphens/>
        <w:jc w:val="both"/>
        <w:rPr>
          <w:rFonts w:cs="Arial"/>
          <w:spacing w:val="-3"/>
          <w:sz w:val="22"/>
          <w:szCs w:val="22"/>
        </w:rPr>
      </w:pPr>
      <w:r w:rsidRPr="00CC5F75">
        <w:rPr>
          <w:rFonts w:cs="Arial"/>
          <w:spacing w:val="-3"/>
          <w:sz w:val="22"/>
          <w:szCs w:val="22"/>
        </w:rPr>
        <w:t xml:space="preserve">La herida </w:t>
      </w:r>
      <w:proofErr w:type="spellStart"/>
      <w:r w:rsidRPr="00CC5F75">
        <w:rPr>
          <w:rFonts w:cs="Arial"/>
          <w:spacing w:val="-3"/>
          <w:sz w:val="22"/>
          <w:szCs w:val="22"/>
        </w:rPr>
        <w:t>narcisitica</w:t>
      </w:r>
      <w:proofErr w:type="spellEnd"/>
      <w:r w:rsidRPr="00CC5F75">
        <w:rPr>
          <w:rFonts w:cs="Arial"/>
          <w:spacing w:val="-3"/>
          <w:sz w:val="22"/>
          <w:szCs w:val="22"/>
        </w:rPr>
        <w:t xml:space="preserve">, fallas en los procesos identificatorios.  Las relaciones dinámicas inconscientes padres-hijos, su valor estructurante  Sustitución de los roles en la situación triangular  padre-madre-hijo. </w:t>
      </w:r>
    </w:p>
    <w:p w14:paraId="1B477BD5" w14:textId="77777777" w:rsidR="007C26A5" w:rsidRPr="00CC5F75" w:rsidRDefault="007C26A5" w:rsidP="007C26A5">
      <w:pPr>
        <w:suppressAutoHyphens/>
        <w:jc w:val="both"/>
        <w:rPr>
          <w:rFonts w:cs="Arial"/>
          <w:spacing w:val="-3"/>
          <w:sz w:val="22"/>
          <w:szCs w:val="22"/>
        </w:rPr>
      </w:pPr>
      <w:r w:rsidRPr="00CC5F75">
        <w:rPr>
          <w:rFonts w:cs="Arial"/>
          <w:spacing w:val="-3"/>
          <w:sz w:val="22"/>
          <w:szCs w:val="22"/>
        </w:rPr>
        <w:t xml:space="preserve">La elección educativa para el hijo. Acompañamiento del psicopedagogo/a  hacia una elección adecuada. </w:t>
      </w:r>
      <w:proofErr w:type="gramStart"/>
      <w:r w:rsidRPr="00CC5F75">
        <w:rPr>
          <w:rFonts w:cs="Arial"/>
          <w:spacing w:val="-3"/>
          <w:sz w:val="22"/>
          <w:szCs w:val="22"/>
        </w:rPr>
        <w:t>Educación especial o integración escolar?</w:t>
      </w:r>
      <w:proofErr w:type="gramEnd"/>
      <w:r w:rsidRPr="00CC5F75">
        <w:rPr>
          <w:rFonts w:cs="Arial"/>
          <w:spacing w:val="-3"/>
          <w:sz w:val="22"/>
          <w:szCs w:val="22"/>
        </w:rPr>
        <w:t xml:space="preserve"> Expectativas familiares en torno a la integración escolar.</w:t>
      </w:r>
    </w:p>
    <w:p w14:paraId="20665580" w14:textId="77777777" w:rsidR="007C26A5" w:rsidRPr="003156C3" w:rsidRDefault="007C26A5" w:rsidP="00322EAE">
      <w:pPr>
        <w:suppressAutoHyphens/>
        <w:jc w:val="both"/>
        <w:rPr>
          <w:rFonts w:cs="Arial"/>
          <w:spacing w:val="-3"/>
          <w:sz w:val="22"/>
          <w:szCs w:val="22"/>
        </w:rPr>
      </w:pPr>
      <w:r w:rsidRPr="00CC5F75">
        <w:rPr>
          <w:rFonts w:cs="Arial"/>
          <w:spacing w:val="-3"/>
          <w:sz w:val="22"/>
          <w:szCs w:val="22"/>
        </w:rPr>
        <w:t xml:space="preserve"> </w:t>
      </w:r>
    </w:p>
    <w:p w14:paraId="10EACF0B" w14:textId="77777777" w:rsidR="00927FBD" w:rsidRPr="003156C3" w:rsidRDefault="00927FBD" w:rsidP="00927FBD">
      <w:pPr>
        <w:suppressAutoHyphens/>
        <w:jc w:val="both"/>
        <w:rPr>
          <w:rFonts w:cs="Arial"/>
          <w:spacing w:val="-3"/>
          <w:sz w:val="22"/>
          <w:szCs w:val="22"/>
          <w:u w:val="single"/>
        </w:rPr>
      </w:pPr>
      <w:proofErr w:type="gramStart"/>
      <w:r w:rsidRPr="00927FBD">
        <w:rPr>
          <w:rFonts w:cs="Arial"/>
          <w:spacing w:val="-3"/>
          <w:sz w:val="22"/>
          <w:szCs w:val="22"/>
          <w:u w:val="single"/>
        </w:rPr>
        <w:t xml:space="preserve">BIBLIOGRAFIA </w:t>
      </w:r>
      <w:r>
        <w:rPr>
          <w:rFonts w:cs="Arial"/>
          <w:spacing w:val="-3"/>
          <w:sz w:val="22"/>
          <w:szCs w:val="22"/>
          <w:u w:val="single"/>
        </w:rPr>
        <w:t>:</w:t>
      </w:r>
      <w:proofErr w:type="gramEnd"/>
    </w:p>
    <w:p w14:paraId="1B158DAC" w14:textId="77777777" w:rsidR="00927FBD" w:rsidRPr="00F963DA" w:rsidRDefault="00927FBD" w:rsidP="00927FBD">
      <w:pPr>
        <w:pStyle w:val="Prrafodelista"/>
        <w:numPr>
          <w:ilvl w:val="0"/>
          <w:numId w:val="7"/>
        </w:numPr>
        <w:suppressAutoHyphens/>
        <w:jc w:val="both"/>
        <w:rPr>
          <w:rFonts w:cs="Arial"/>
          <w:spacing w:val="-3"/>
          <w:sz w:val="22"/>
          <w:szCs w:val="22"/>
        </w:rPr>
      </w:pPr>
      <w:r w:rsidRPr="00F963DA">
        <w:rPr>
          <w:rFonts w:cs="Arial"/>
          <w:spacing w:val="-3"/>
          <w:sz w:val="22"/>
          <w:szCs w:val="22"/>
        </w:rPr>
        <w:t xml:space="preserve">Maud  </w:t>
      </w:r>
      <w:proofErr w:type="spellStart"/>
      <w:r w:rsidRPr="00F963DA">
        <w:rPr>
          <w:rFonts w:cs="Arial"/>
          <w:spacing w:val="-3"/>
          <w:sz w:val="22"/>
          <w:szCs w:val="22"/>
        </w:rPr>
        <w:t>Mannoni</w:t>
      </w:r>
      <w:proofErr w:type="spellEnd"/>
      <w:r w:rsidRPr="00F963DA">
        <w:rPr>
          <w:rFonts w:cs="Arial"/>
          <w:spacing w:val="-3"/>
          <w:sz w:val="22"/>
          <w:szCs w:val="22"/>
        </w:rPr>
        <w:t xml:space="preserve">: “El niño retardado y su madre”  Ed. </w:t>
      </w:r>
      <w:proofErr w:type="spellStart"/>
      <w:r w:rsidRPr="00F963DA">
        <w:rPr>
          <w:rFonts w:cs="Arial"/>
          <w:spacing w:val="-3"/>
          <w:sz w:val="22"/>
          <w:szCs w:val="22"/>
        </w:rPr>
        <w:t>Paidos</w:t>
      </w:r>
      <w:proofErr w:type="spellEnd"/>
      <w:r w:rsidRPr="00F963DA">
        <w:rPr>
          <w:rFonts w:cs="Arial"/>
          <w:spacing w:val="-3"/>
          <w:sz w:val="22"/>
          <w:szCs w:val="22"/>
        </w:rPr>
        <w:t xml:space="preserve"> </w:t>
      </w:r>
    </w:p>
    <w:p w14:paraId="24E8CD90" w14:textId="77777777" w:rsidR="00927FBD" w:rsidRPr="00F963DA" w:rsidRDefault="00927FBD" w:rsidP="00927FBD">
      <w:pPr>
        <w:pStyle w:val="Prrafodelista"/>
        <w:numPr>
          <w:ilvl w:val="0"/>
          <w:numId w:val="7"/>
        </w:numPr>
        <w:suppressAutoHyphens/>
        <w:jc w:val="both"/>
        <w:rPr>
          <w:rFonts w:cs="Arial"/>
          <w:spacing w:val="-3"/>
          <w:sz w:val="22"/>
          <w:szCs w:val="22"/>
        </w:rPr>
      </w:pPr>
      <w:r w:rsidRPr="00F963DA">
        <w:rPr>
          <w:rFonts w:cs="Arial"/>
          <w:spacing w:val="-3"/>
          <w:sz w:val="22"/>
          <w:szCs w:val="22"/>
        </w:rPr>
        <w:t xml:space="preserve">Maud </w:t>
      </w:r>
      <w:proofErr w:type="spellStart"/>
      <w:r w:rsidRPr="00F963DA">
        <w:rPr>
          <w:rFonts w:cs="Arial"/>
          <w:spacing w:val="-3"/>
          <w:sz w:val="22"/>
          <w:szCs w:val="22"/>
        </w:rPr>
        <w:t>Mannoni</w:t>
      </w:r>
      <w:proofErr w:type="spellEnd"/>
      <w:r w:rsidRPr="00F963DA">
        <w:rPr>
          <w:rFonts w:cs="Arial"/>
          <w:spacing w:val="-3"/>
          <w:sz w:val="22"/>
          <w:szCs w:val="22"/>
        </w:rPr>
        <w:t xml:space="preserve">: “La primer entrevista con el psicoanalista” Prefacio escrito por Françoise. Ed. Gedisa. </w:t>
      </w:r>
    </w:p>
    <w:p w14:paraId="1222CB22" w14:textId="77777777" w:rsidR="00927FBD" w:rsidRPr="00F963DA" w:rsidRDefault="00927FBD" w:rsidP="00927FBD">
      <w:pPr>
        <w:pStyle w:val="Prrafodelista"/>
        <w:numPr>
          <w:ilvl w:val="0"/>
          <w:numId w:val="7"/>
        </w:numPr>
        <w:suppressAutoHyphens/>
        <w:jc w:val="both"/>
        <w:rPr>
          <w:rFonts w:cs="Arial"/>
          <w:spacing w:val="-3"/>
          <w:sz w:val="22"/>
          <w:szCs w:val="22"/>
        </w:rPr>
      </w:pPr>
      <w:r w:rsidRPr="00F963DA">
        <w:rPr>
          <w:rFonts w:cs="Arial"/>
          <w:spacing w:val="-3"/>
          <w:sz w:val="22"/>
          <w:szCs w:val="22"/>
        </w:rPr>
        <w:t xml:space="preserve">Esteban </w:t>
      </w:r>
      <w:proofErr w:type="spellStart"/>
      <w:r w:rsidRPr="00F963DA">
        <w:rPr>
          <w:rFonts w:cs="Arial"/>
          <w:spacing w:val="-3"/>
          <w:sz w:val="22"/>
          <w:szCs w:val="22"/>
        </w:rPr>
        <w:t>Levin:”La</w:t>
      </w:r>
      <w:proofErr w:type="spellEnd"/>
      <w:r w:rsidRPr="00F963DA">
        <w:rPr>
          <w:rFonts w:cs="Arial"/>
          <w:spacing w:val="-3"/>
          <w:sz w:val="22"/>
          <w:szCs w:val="22"/>
        </w:rPr>
        <w:t xml:space="preserve"> función del hijo”. Cap. 1.  Ed. Nueva Visión </w:t>
      </w:r>
    </w:p>
    <w:p w14:paraId="5BD78535" w14:textId="77777777" w:rsidR="00927FBD" w:rsidRPr="00F963DA" w:rsidRDefault="00927FBD" w:rsidP="00927FBD">
      <w:pPr>
        <w:pStyle w:val="Prrafodelista"/>
        <w:numPr>
          <w:ilvl w:val="0"/>
          <w:numId w:val="7"/>
        </w:numPr>
        <w:suppressAutoHyphens/>
        <w:jc w:val="both"/>
        <w:rPr>
          <w:rFonts w:cs="Arial"/>
          <w:b/>
          <w:spacing w:val="-3"/>
          <w:sz w:val="22"/>
          <w:szCs w:val="22"/>
        </w:rPr>
      </w:pPr>
      <w:r w:rsidRPr="00F963DA">
        <w:rPr>
          <w:rFonts w:cs="Arial"/>
          <w:spacing w:val="-3"/>
          <w:sz w:val="22"/>
          <w:szCs w:val="22"/>
        </w:rPr>
        <w:t xml:space="preserve">Blanca </w:t>
      </w:r>
      <w:proofErr w:type="spellStart"/>
      <w:r w:rsidRPr="00F963DA">
        <w:rPr>
          <w:rFonts w:cs="Arial"/>
          <w:spacing w:val="-3"/>
          <w:sz w:val="22"/>
          <w:szCs w:val="22"/>
        </w:rPr>
        <w:t>Nuñez</w:t>
      </w:r>
      <w:proofErr w:type="spellEnd"/>
      <w:r w:rsidRPr="00F963DA">
        <w:rPr>
          <w:rFonts w:cs="Arial"/>
          <w:spacing w:val="-3"/>
          <w:sz w:val="22"/>
          <w:szCs w:val="22"/>
        </w:rPr>
        <w:t>: “Familia y discapacidad: de la vida cotidiana a la teoría”. Lugar Editorial. Bs As Argentina</w:t>
      </w:r>
    </w:p>
    <w:p w14:paraId="761E2262" w14:textId="77777777" w:rsidR="00927FBD" w:rsidRPr="00F963DA" w:rsidRDefault="00927FBD" w:rsidP="00927FBD">
      <w:pPr>
        <w:pStyle w:val="Prrafodelista"/>
        <w:numPr>
          <w:ilvl w:val="0"/>
          <w:numId w:val="7"/>
        </w:numPr>
        <w:suppressAutoHyphens/>
        <w:jc w:val="both"/>
        <w:rPr>
          <w:rFonts w:cs="Arial"/>
          <w:spacing w:val="-3"/>
          <w:sz w:val="22"/>
          <w:szCs w:val="22"/>
        </w:rPr>
      </w:pPr>
      <w:r w:rsidRPr="00F963DA">
        <w:rPr>
          <w:rFonts w:cs="Arial"/>
          <w:spacing w:val="-3"/>
          <w:sz w:val="22"/>
          <w:szCs w:val="22"/>
        </w:rPr>
        <w:t>Blanca Núñez: “El niño con discapacidad, la familia y su docente”. Lugar Editorial. Bs As Argentina</w:t>
      </w:r>
    </w:p>
    <w:p w14:paraId="7D1A0B86" w14:textId="77777777" w:rsidR="00927FBD" w:rsidRPr="00F963DA" w:rsidRDefault="00927FBD" w:rsidP="00927FBD">
      <w:pPr>
        <w:pStyle w:val="Prrafodelista"/>
        <w:numPr>
          <w:ilvl w:val="0"/>
          <w:numId w:val="7"/>
        </w:numPr>
        <w:suppressAutoHyphens/>
        <w:jc w:val="both"/>
        <w:rPr>
          <w:rFonts w:cs="Arial"/>
          <w:b/>
          <w:spacing w:val="-3"/>
          <w:sz w:val="22"/>
          <w:szCs w:val="22"/>
        </w:rPr>
      </w:pPr>
      <w:r w:rsidRPr="00F963DA">
        <w:rPr>
          <w:rFonts w:cs="Arial"/>
          <w:spacing w:val="-3"/>
          <w:sz w:val="22"/>
          <w:szCs w:val="22"/>
        </w:rPr>
        <w:t xml:space="preserve">Marta </w:t>
      </w:r>
      <w:proofErr w:type="spellStart"/>
      <w:r w:rsidRPr="00F963DA">
        <w:rPr>
          <w:rFonts w:cs="Arial"/>
          <w:spacing w:val="-3"/>
          <w:sz w:val="22"/>
          <w:szCs w:val="22"/>
        </w:rPr>
        <w:t>Schorn</w:t>
      </w:r>
      <w:proofErr w:type="spellEnd"/>
      <w:r w:rsidRPr="00F963DA">
        <w:rPr>
          <w:rFonts w:cs="Arial"/>
          <w:spacing w:val="-3"/>
          <w:sz w:val="22"/>
          <w:szCs w:val="22"/>
        </w:rPr>
        <w:t>: “Vínculos y discapacitados”. Al encuentro de la persona con déficit, sus padres y los docentes. Capítulos 1 y 2. Ed. Lugar Editorial</w:t>
      </w:r>
    </w:p>
    <w:p w14:paraId="6B3912AE" w14:textId="77777777" w:rsidR="007C26A5" w:rsidRDefault="007C26A5" w:rsidP="007C26A5">
      <w:pPr>
        <w:suppressAutoHyphens/>
        <w:jc w:val="both"/>
        <w:rPr>
          <w:rFonts w:cs="Arial"/>
          <w:b/>
          <w:spacing w:val="-3"/>
          <w:sz w:val="22"/>
          <w:szCs w:val="22"/>
          <w:u w:val="single"/>
        </w:rPr>
      </w:pPr>
    </w:p>
    <w:p w14:paraId="078E98EC" w14:textId="77777777" w:rsidR="007C26A5" w:rsidRPr="00CC5F75" w:rsidRDefault="007C26A5" w:rsidP="007C26A5">
      <w:pPr>
        <w:suppressAutoHyphens/>
        <w:jc w:val="both"/>
        <w:rPr>
          <w:rFonts w:cs="Arial"/>
          <w:spacing w:val="-3"/>
          <w:sz w:val="22"/>
          <w:szCs w:val="22"/>
        </w:rPr>
      </w:pPr>
      <w:r w:rsidRPr="00AB6F4C">
        <w:rPr>
          <w:rFonts w:cs="Arial"/>
          <w:b/>
          <w:spacing w:val="-3"/>
          <w:sz w:val="22"/>
          <w:szCs w:val="22"/>
          <w:u w:val="single"/>
        </w:rPr>
        <w:t xml:space="preserve">UNIDAD </w:t>
      </w:r>
      <w:r>
        <w:rPr>
          <w:rFonts w:cs="Arial"/>
          <w:b/>
          <w:spacing w:val="-3"/>
          <w:sz w:val="22"/>
          <w:szCs w:val="22"/>
          <w:u w:val="single"/>
        </w:rPr>
        <w:t>N°3</w:t>
      </w:r>
      <w:r w:rsidRPr="00CC5F75">
        <w:rPr>
          <w:rFonts w:cs="Arial"/>
          <w:spacing w:val="-3"/>
          <w:sz w:val="22"/>
          <w:szCs w:val="22"/>
        </w:rPr>
        <w:t>:</w:t>
      </w:r>
    </w:p>
    <w:p w14:paraId="048D4505" w14:textId="77777777" w:rsidR="007C26A5" w:rsidRDefault="007C26A5" w:rsidP="007C26A5">
      <w:pPr>
        <w:suppressAutoHyphens/>
        <w:jc w:val="both"/>
        <w:rPr>
          <w:rFonts w:cs="Arial"/>
          <w:spacing w:val="-3"/>
          <w:sz w:val="22"/>
          <w:szCs w:val="22"/>
        </w:rPr>
      </w:pPr>
      <w:r>
        <w:rPr>
          <w:rFonts w:cs="Arial"/>
          <w:spacing w:val="-3"/>
          <w:sz w:val="22"/>
          <w:szCs w:val="22"/>
        </w:rPr>
        <w:t>HISTORIA DE LA EDUCACION ESPECIAL. NORMATIVAS. INTEGRACION/INCLUSION: NUEVOS PARADIGMAS</w:t>
      </w:r>
    </w:p>
    <w:p w14:paraId="3A9D7588" w14:textId="77777777" w:rsidR="007C26A5" w:rsidRPr="0008170E" w:rsidRDefault="007C26A5" w:rsidP="007C26A5">
      <w:pPr>
        <w:suppressAutoHyphens/>
        <w:jc w:val="both"/>
        <w:rPr>
          <w:rFonts w:cs="Arial"/>
          <w:spacing w:val="-3"/>
          <w:sz w:val="22"/>
          <w:szCs w:val="22"/>
        </w:rPr>
      </w:pPr>
    </w:p>
    <w:p w14:paraId="45B2BC65" w14:textId="77777777" w:rsidR="007C26A5" w:rsidRPr="00CC5F75" w:rsidRDefault="007C26A5" w:rsidP="007C26A5">
      <w:pPr>
        <w:suppressAutoHyphens/>
        <w:jc w:val="both"/>
        <w:rPr>
          <w:rFonts w:cs="Arial"/>
          <w:sz w:val="22"/>
          <w:szCs w:val="22"/>
        </w:rPr>
      </w:pPr>
      <w:r w:rsidRPr="00CC5F75">
        <w:rPr>
          <w:rFonts w:cs="Arial"/>
          <w:spacing w:val="-3"/>
          <w:sz w:val="22"/>
          <w:szCs w:val="22"/>
        </w:rPr>
        <w:t xml:space="preserve">La historia de la Educación Especial. </w:t>
      </w:r>
      <w:r w:rsidRPr="00CC5F75">
        <w:rPr>
          <w:rFonts w:cs="Arial"/>
          <w:sz w:val="22"/>
          <w:szCs w:val="22"/>
        </w:rPr>
        <w:t>La modalidad de educación especial en el marco de las normativas nacionales y provinciales vigentes.</w:t>
      </w:r>
    </w:p>
    <w:p w14:paraId="74F24E4C" w14:textId="77777777" w:rsidR="007C26A5" w:rsidRPr="00CC5F75" w:rsidRDefault="007C26A5" w:rsidP="007C26A5">
      <w:pPr>
        <w:suppressAutoHyphens/>
        <w:jc w:val="both"/>
        <w:rPr>
          <w:rFonts w:cs="Arial"/>
          <w:spacing w:val="-3"/>
          <w:sz w:val="22"/>
          <w:szCs w:val="22"/>
        </w:rPr>
      </w:pPr>
      <w:r w:rsidRPr="00CC5F75">
        <w:rPr>
          <w:rFonts w:cs="Arial"/>
          <w:sz w:val="22"/>
          <w:szCs w:val="22"/>
        </w:rPr>
        <w:t>El enfoque del sujeto con discapacidad como sujeto de derecho. Rol del psicopedagogo en la promoción de los derechos de los sujetos con discapacidad.</w:t>
      </w:r>
    </w:p>
    <w:p w14:paraId="0EB2B120" w14:textId="77777777" w:rsidR="007C26A5" w:rsidRPr="00CC5F75" w:rsidRDefault="007C26A5" w:rsidP="007C26A5">
      <w:pPr>
        <w:suppressAutoHyphens/>
        <w:jc w:val="both"/>
        <w:rPr>
          <w:rFonts w:cs="Arial"/>
          <w:sz w:val="22"/>
          <w:szCs w:val="22"/>
        </w:rPr>
      </w:pPr>
      <w:r w:rsidRPr="00CC5F75">
        <w:rPr>
          <w:rFonts w:cs="Arial"/>
          <w:spacing w:val="-3"/>
          <w:sz w:val="22"/>
          <w:szCs w:val="22"/>
        </w:rPr>
        <w:t>De la escuela especial a la escuela integradora.</w:t>
      </w:r>
    </w:p>
    <w:p w14:paraId="7841C14F" w14:textId="77777777" w:rsidR="007C26A5" w:rsidRPr="00CC5F75" w:rsidRDefault="007C26A5" w:rsidP="007C26A5">
      <w:pPr>
        <w:suppressAutoHyphens/>
        <w:jc w:val="both"/>
        <w:rPr>
          <w:rFonts w:cs="Arial"/>
          <w:spacing w:val="-3"/>
          <w:sz w:val="22"/>
          <w:szCs w:val="22"/>
        </w:rPr>
      </w:pPr>
      <w:r w:rsidRPr="00CC5F75">
        <w:rPr>
          <w:rFonts w:cs="Arial"/>
          <w:spacing w:val="-3"/>
          <w:sz w:val="22"/>
          <w:szCs w:val="22"/>
        </w:rPr>
        <w:t>La Integración Escolar. Vicisitudes en torno al nuevo paradigma. Actores y su interrelación en la integración</w:t>
      </w:r>
    </w:p>
    <w:p w14:paraId="0DA1E5BE" w14:textId="77777777" w:rsidR="007C26A5" w:rsidRPr="00CC5F75" w:rsidRDefault="007C26A5" w:rsidP="007C26A5">
      <w:pPr>
        <w:suppressAutoHyphens/>
        <w:jc w:val="both"/>
        <w:rPr>
          <w:rFonts w:cs="Arial"/>
          <w:spacing w:val="-3"/>
          <w:sz w:val="22"/>
          <w:szCs w:val="22"/>
        </w:rPr>
      </w:pPr>
      <w:r w:rsidRPr="00CC5F75">
        <w:rPr>
          <w:rFonts w:cs="Arial"/>
          <w:sz w:val="22"/>
          <w:szCs w:val="22"/>
        </w:rPr>
        <w:t xml:space="preserve">La inclusión educativa de estudiantes con discapacidad en los niveles y modalidades. Corresponsabilidad de los niveles y modalidades en las trayectorias educativas inclusivas. </w:t>
      </w:r>
    </w:p>
    <w:p w14:paraId="16F76F2F" w14:textId="77777777" w:rsidR="007C26A5" w:rsidRPr="00CC5F75" w:rsidRDefault="007C26A5" w:rsidP="007C26A5">
      <w:pPr>
        <w:suppressAutoHyphens/>
        <w:jc w:val="both"/>
        <w:rPr>
          <w:rFonts w:cs="Arial"/>
          <w:sz w:val="22"/>
          <w:szCs w:val="22"/>
        </w:rPr>
      </w:pPr>
      <w:r w:rsidRPr="00CC5F75">
        <w:rPr>
          <w:rFonts w:cs="Arial"/>
          <w:sz w:val="22"/>
          <w:szCs w:val="22"/>
        </w:rPr>
        <w:t xml:space="preserve">Los dispositivos educativos de inclusión, las propuestas pedagógicas y los trayectos curriculares compartidos. </w:t>
      </w:r>
    </w:p>
    <w:p w14:paraId="2D712AA7" w14:textId="77777777" w:rsidR="007C26A5" w:rsidRPr="00CC5F75" w:rsidRDefault="007C26A5" w:rsidP="007C26A5">
      <w:pPr>
        <w:suppressAutoHyphens/>
        <w:jc w:val="both"/>
        <w:rPr>
          <w:rFonts w:cs="Arial"/>
          <w:sz w:val="22"/>
          <w:szCs w:val="22"/>
        </w:rPr>
      </w:pPr>
      <w:r w:rsidRPr="00CC5F75">
        <w:rPr>
          <w:rFonts w:cs="Arial"/>
          <w:spacing w:val="-3"/>
          <w:sz w:val="22"/>
          <w:szCs w:val="22"/>
        </w:rPr>
        <w:t xml:space="preserve">El rol del psicopedagogo en este proceso, </w:t>
      </w:r>
      <w:r w:rsidRPr="00CC5F75">
        <w:rPr>
          <w:rFonts w:cs="Arial"/>
          <w:sz w:val="22"/>
          <w:szCs w:val="22"/>
        </w:rPr>
        <w:t xml:space="preserve"> en la institución educativa como integrante de un E.O.E, Equipos técnicos de Educación Especial; Acompañante Externo, su relación con los otros integrantes del equipo, con los directivos, con los docentes, padres y la comunidad escolar en general </w:t>
      </w:r>
    </w:p>
    <w:p w14:paraId="697E1491" w14:textId="77777777" w:rsidR="00927FBD" w:rsidRPr="00322EAE" w:rsidRDefault="007C26A5" w:rsidP="007C26A5">
      <w:pPr>
        <w:suppressAutoHyphens/>
        <w:jc w:val="both"/>
        <w:rPr>
          <w:rFonts w:cs="Arial"/>
          <w:spacing w:val="-3"/>
          <w:sz w:val="22"/>
          <w:szCs w:val="22"/>
        </w:rPr>
      </w:pPr>
      <w:r w:rsidRPr="00CC5F75">
        <w:rPr>
          <w:rFonts w:cs="Arial"/>
          <w:spacing w:val="-3"/>
          <w:sz w:val="22"/>
          <w:szCs w:val="22"/>
        </w:rPr>
        <w:t>Inclusión o Integración Escolar.</w:t>
      </w:r>
      <w:r w:rsidRPr="00CC5F75">
        <w:rPr>
          <w:rFonts w:cs="Arial"/>
          <w:sz w:val="22"/>
          <w:szCs w:val="22"/>
        </w:rPr>
        <w:t xml:space="preserve"> Encuadre de la tarea. El trabajo en red con instituciones educativas, con instituciones del área de la salud y con profesionales que asisten a los alumno</w:t>
      </w:r>
      <w:r w:rsidR="00322EAE">
        <w:rPr>
          <w:rFonts w:cs="Arial"/>
          <w:sz w:val="22"/>
          <w:szCs w:val="22"/>
        </w:rPr>
        <w:t>s</w:t>
      </w:r>
    </w:p>
    <w:p w14:paraId="24E7FEF4" w14:textId="77777777" w:rsidR="00927FBD" w:rsidRPr="006E099C" w:rsidRDefault="006E099C" w:rsidP="00927FBD">
      <w:pPr>
        <w:suppressAutoHyphens/>
        <w:jc w:val="both"/>
        <w:rPr>
          <w:rFonts w:cs="Arial"/>
          <w:spacing w:val="-3"/>
          <w:sz w:val="22"/>
          <w:szCs w:val="22"/>
          <w:u w:val="single"/>
        </w:rPr>
      </w:pPr>
      <w:proofErr w:type="gramStart"/>
      <w:r w:rsidRPr="00927FBD">
        <w:rPr>
          <w:rFonts w:cs="Arial"/>
          <w:spacing w:val="-3"/>
          <w:sz w:val="22"/>
          <w:szCs w:val="22"/>
          <w:u w:val="single"/>
        </w:rPr>
        <w:t xml:space="preserve">BIBLIOGRAFIA </w:t>
      </w:r>
      <w:r>
        <w:rPr>
          <w:rFonts w:cs="Arial"/>
          <w:spacing w:val="-3"/>
          <w:sz w:val="22"/>
          <w:szCs w:val="22"/>
          <w:u w:val="single"/>
        </w:rPr>
        <w:t>:</w:t>
      </w:r>
      <w:proofErr w:type="gramEnd"/>
    </w:p>
    <w:p w14:paraId="732CAF47" w14:textId="77777777" w:rsidR="00927FBD" w:rsidRPr="00F963DA" w:rsidRDefault="00927FBD" w:rsidP="00927FBD">
      <w:pPr>
        <w:pStyle w:val="Prrafodelista"/>
        <w:numPr>
          <w:ilvl w:val="0"/>
          <w:numId w:val="7"/>
        </w:numPr>
        <w:suppressAutoHyphens/>
        <w:jc w:val="both"/>
        <w:rPr>
          <w:rFonts w:cs="Arial"/>
          <w:sz w:val="22"/>
          <w:szCs w:val="22"/>
        </w:rPr>
      </w:pPr>
      <w:r w:rsidRPr="00F963DA">
        <w:rPr>
          <w:rFonts w:cs="Arial"/>
          <w:sz w:val="22"/>
          <w:szCs w:val="22"/>
        </w:rPr>
        <w:t xml:space="preserve">Dora </w:t>
      </w:r>
      <w:proofErr w:type="spellStart"/>
      <w:r w:rsidRPr="00F963DA">
        <w:rPr>
          <w:rFonts w:cs="Arial"/>
          <w:sz w:val="22"/>
          <w:szCs w:val="22"/>
        </w:rPr>
        <w:t>Laino</w:t>
      </w:r>
      <w:proofErr w:type="spellEnd"/>
      <w:r w:rsidRPr="00F963DA">
        <w:rPr>
          <w:rFonts w:cs="Arial"/>
          <w:sz w:val="22"/>
          <w:szCs w:val="22"/>
        </w:rPr>
        <w:t xml:space="preserve">: “Sobre pedagogía y psicopedagogía” Capitulo2 Ed. </w:t>
      </w:r>
      <w:proofErr w:type="spellStart"/>
      <w:r w:rsidRPr="00F963DA">
        <w:rPr>
          <w:rFonts w:cs="Arial"/>
          <w:sz w:val="22"/>
          <w:szCs w:val="22"/>
        </w:rPr>
        <w:t>Homosapiens</w:t>
      </w:r>
      <w:proofErr w:type="spellEnd"/>
      <w:r w:rsidRPr="00F963DA">
        <w:rPr>
          <w:rFonts w:cs="Arial"/>
          <w:sz w:val="22"/>
          <w:szCs w:val="22"/>
        </w:rPr>
        <w:t xml:space="preserve">. </w:t>
      </w:r>
    </w:p>
    <w:p w14:paraId="144D326D" w14:textId="77777777" w:rsidR="00927FBD" w:rsidRPr="00F963DA" w:rsidRDefault="00927FBD" w:rsidP="00927FBD">
      <w:pPr>
        <w:pStyle w:val="Prrafodelista"/>
        <w:numPr>
          <w:ilvl w:val="0"/>
          <w:numId w:val="7"/>
        </w:numPr>
        <w:suppressAutoHyphens/>
        <w:jc w:val="both"/>
        <w:rPr>
          <w:rFonts w:cs="Arial"/>
          <w:sz w:val="22"/>
          <w:szCs w:val="22"/>
        </w:rPr>
      </w:pPr>
      <w:r w:rsidRPr="00F963DA">
        <w:rPr>
          <w:rFonts w:cs="Arial"/>
          <w:sz w:val="22"/>
          <w:szCs w:val="22"/>
        </w:rPr>
        <w:lastRenderedPageBreak/>
        <w:t xml:space="preserve">Leandro de </w:t>
      </w:r>
      <w:proofErr w:type="spellStart"/>
      <w:r w:rsidRPr="00F963DA">
        <w:rPr>
          <w:rFonts w:cs="Arial"/>
          <w:sz w:val="22"/>
          <w:szCs w:val="22"/>
        </w:rPr>
        <w:t>Lajonquiere</w:t>
      </w:r>
      <w:proofErr w:type="spellEnd"/>
      <w:r w:rsidRPr="00F963DA">
        <w:rPr>
          <w:rFonts w:cs="Arial"/>
          <w:sz w:val="22"/>
          <w:szCs w:val="22"/>
        </w:rPr>
        <w:t>: Figuras de lo infantil., Capitulo 3, 4 y 5. Ed. Nueva Visión</w:t>
      </w:r>
    </w:p>
    <w:p w14:paraId="70944E58" w14:textId="77777777" w:rsidR="00927FBD" w:rsidRPr="00F963DA" w:rsidRDefault="00927FBD" w:rsidP="00927FBD">
      <w:pPr>
        <w:pStyle w:val="Prrafodelista"/>
        <w:numPr>
          <w:ilvl w:val="0"/>
          <w:numId w:val="7"/>
        </w:numPr>
        <w:suppressAutoHyphens/>
        <w:jc w:val="both"/>
        <w:rPr>
          <w:rFonts w:cs="Arial"/>
          <w:sz w:val="22"/>
          <w:szCs w:val="22"/>
        </w:rPr>
      </w:pPr>
      <w:r w:rsidRPr="00F963DA">
        <w:rPr>
          <w:rFonts w:cs="Arial"/>
          <w:sz w:val="22"/>
          <w:szCs w:val="22"/>
        </w:rPr>
        <w:t xml:space="preserve">Silvia </w:t>
      </w:r>
      <w:proofErr w:type="spellStart"/>
      <w:r w:rsidRPr="00F963DA">
        <w:rPr>
          <w:rFonts w:cs="Arial"/>
          <w:sz w:val="22"/>
          <w:szCs w:val="22"/>
        </w:rPr>
        <w:t>Dubrovsky</w:t>
      </w:r>
      <w:proofErr w:type="spellEnd"/>
      <w:r w:rsidRPr="00F963DA">
        <w:rPr>
          <w:rFonts w:cs="Arial"/>
          <w:sz w:val="22"/>
          <w:szCs w:val="22"/>
        </w:rPr>
        <w:t xml:space="preserve">: “La integración escolar como problemática profesional.” </w:t>
      </w:r>
      <w:proofErr w:type="spellStart"/>
      <w:r w:rsidRPr="00F963DA">
        <w:rPr>
          <w:rFonts w:cs="Arial"/>
          <w:sz w:val="22"/>
          <w:szCs w:val="22"/>
        </w:rPr>
        <w:t>Capitulo</w:t>
      </w:r>
      <w:proofErr w:type="spellEnd"/>
      <w:r w:rsidRPr="00F963DA">
        <w:rPr>
          <w:rFonts w:cs="Arial"/>
          <w:sz w:val="22"/>
          <w:szCs w:val="22"/>
        </w:rPr>
        <w:t xml:space="preserve"> 1 </w:t>
      </w:r>
      <w:proofErr w:type="spellStart"/>
      <w:r w:rsidRPr="00F963DA">
        <w:rPr>
          <w:rFonts w:cs="Arial"/>
          <w:sz w:val="22"/>
          <w:szCs w:val="22"/>
        </w:rPr>
        <w:t>Ed.Noveduc</w:t>
      </w:r>
      <w:proofErr w:type="spellEnd"/>
    </w:p>
    <w:p w14:paraId="048E8281" w14:textId="77777777" w:rsidR="00927FBD" w:rsidRPr="00F963DA" w:rsidRDefault="00927FBD" w:rsidP="00927FBD">
      <w:pPr>
        <w:pStyle w:val="Prrafodelista"/>
        <w:numPr>
          <w:ilvl w:val="0"/>
          <w:numId w:val="7"/>
        </w:numPr>
        <w:suppressAutoHyphens/>
        <w:jc w:val="both"/>
        <w:rPr>
          <w:rFonts w:cs="Arial"/>
          <w:spacing w:val="-3"/>
          <w:sz w:val="22"/>
          <w:szCs w:val="22"/>
        </w:rPr>
      </w:pPr>
      <w:r w:rsidRPr="00F963DA">
        <w:rPr>
          <w:rFonts w:cs="Arial"/>
          <w:spacing w:val="-3"/>
          <w:sz w:val="22"/>
          <w:szCs w:val="22"/>
        </w:rPr>
        <w:t>Documentos y legislación nacional y provincial sobre discapacidad e Integración Escolar:</w:t>
      </w:r>
    </w:p>
    <w:p w14:paraId="6A313E24" w14:textId="77777777" w:rsidR="00927FBD" w:rsidRPr="00F963DA" w:rsidRDefault="00927FBD" w:rsidP="00927FBD">
      <w:pPr>
        <w:pStyle w:val="Prrafodelista"/>
        <w:numPr>
          <w:ilvl w:val="0"/>
          <w:numId w:val="7"/>
        </w:numPr>
        <w:suppressAutoHyphens/>
        <w:jc w:val="both"/>
        <w:rPr>
          <w:rFonts w:cs="Arial"/>
          <w:sz w:val="22"/>
          <w:szCs w:val="22"/>
        </w:rPr>
      </w:pPr>
      <w:r w:rsidRPr="00F963DA">
        <w:rPr>
          <w:rFonts w:cs="Arial"/>
          <w:sz w:val="22"/>
          <w:szCs w:val="22"/>
        </w:rPr>
        <w:t>Ley Nacional N° 24901. Sistemas de Prestaciones Básicas de Habilitación y Rehabilitación Integral a Favor de las Personas con Discapacidad.</w:t>
      </w:r>
    </w:p>
    <w:p w14:paraId="7E29DC84" w14:textId="77777777" w:rsidR="00927FBD" w:rsidRPr="00F963DA" w:rsidRDefault="00927FBD" w:rsidP="00927FBD">
      <w:pPr>
        <w:pStyle w:val="Prrafodelista"/>
        <w:numPr>
          <w:ilvl w:val="0"/>
          <w:numId w:val="7"/>
        </w:numPr>
        <w:suppressAutoHyphens/>
        <w:jc w:val="both"/>
        <w:rPr>
          <w:rFonts w:cs="Arial"/>
          <w:sz w:val="22"/>
          <w:szCs w:val="22"/>
        </w:rPr>
      </w:pPr>
      <w:r w:rsidRPr="00F963DA">
        <w:rPr>
          <w:rFonts w:cs="Arial"/>
          <w:sz w:val="22"/>
          <w:szCs w:val="22"/>
        </w:rPr>
        <w:t>Resolución ministerial 782/13 Acompañantes Externos</w:t>
      </w:r>
    </w:p>
    <w:p w14:paraId="26FDB44F" w14:textId="77777777" w:rsidR="00927FBD" w:rsidRPr="00F963DA" w:rsidRDefault="00927FBD" w:rsidP="00927FBD">
      <w:pPr>
        <w:pStyle w:val="Prrafodelista"/>
        <w:numPr>
          <w:ilvl w:val="0"/>
          <w:numId w:val="7"/>
        </w:numPr>
        <w:suppressAutoHyphens/>
        <w:jc w:val="both"/>
        <w:rPr>
          <w:rFonts w:cs="Arial"/>
          <w:sz w:val="22"/>
          <w:szCs w:val="22"/>
        </w:rPr>
      </w:pPr>
      <w:r w:rsidRPr="00F963DA">
        <w:rPr>
          <w:rFonts w:cs="Arial"/>
          <w:sz w:val="22"/>
          <w:szCs w:val="22"/>
        </w:rPr>
        <w:t xml:space="preserve">Resolución CFE N° 311/16. Promoción, Acreditación, Certificación y Titulación de Estudiantes con Discapacidad. </w:t>
      </w:r>
    </w:p>
    <w:p w14:paraId="6DFAF404" w14:textId="77777777" w:rsidR="00927FBD" w:rsidRPr="00F963DA" w:rsidRDefault="00927FBD" w:rsidP="00927FBD">
      <w:pPr>
        <w:pStyle w:val="Prrafodelista"/>
        <w:numPr>
          <w:ilvl w:val="0"/>
          <w:numId w:val="7"/>
        </w:numPr>
        <w:suppressAutoHyphens/>
        <w:jc w:val="both"/>
        <w:rPr>
          <w:rFonts w:cs="Arial"/>
          <w:sz w:val="22"/>
          <w:szCs w:val="22"/>
        </w:rPr>
      </w:pPr>
      <w:r w:rsidRPr="00F963DA">
        <w:rPr>
          <w:rFonts w:cs="Arial"/>
          <w:sz w:val="22"/>
          <w:szCs w:val="22"/>
        </w:rPr>
        <w:t xml:space="preserve">Resolución </w:t>
      </w:r>
      <w:proofErr w:type="spellStart"/>
      <w:r w:rsidRPr="00F963DA">
        <w:rPr>
          <w:rFonts w:cs="Arial"/>
          <w:sz w:val="22"/>
          <w:szCs w:val="22"/>
        </w:rPr>
        <w:t>DGCyE</w:t>
      </w:r>
      <w:proofErr w:type="spellEnd"/>
      <w:r w:rsidRPr="00F963DA">
        <w:rPr>
          <w:rFonts w:cs="Arial"/>
          <w:sz w:val="22"/>
          <w:szCs w:val="22"/>
        </w:rPr>
        <w:t xml:space="preserve"> N° 1664/17. Educación Inclusiva de Niñas, Niños, Adolescentes, Jóvenes y Jóvenes-adultos con </w:t>
      </w:r>
      <w:proofErr w:type="spellStart"/>
      <w:r w:rsidRPr="00F963DA">
        <w:rPr>
          <w:rFonts w:cs="Arial"/>
          <w:sz w:val="22"/>
          <w:szCs w:val="22"/>
        </w:rPr>
        <w:t>Discap</w:t>
      </w:r>
      <w:proofErr w:type="spellEnd"/>
      <w:r w:rsidRPr="00F963DA">
        <w:rPr>
          <w:rFonts w:cs="Arial"/>
          <w:sz w:val="22"/>
          <w:szCs w:val="22"/>
        </w:rPr>
        <w:t xml:space="preserve">. en la </w:t>
      </w:r>
      <w:proofErr w:type="spellStart"/>
      <w:r w:rsidRPr="00F963DA">
        <w:rPr>
          <w:rFonts w:cs="Arial"/>
          <w:sz w:val="22"/>
          <w:szCs w:val="22"/>
        </w:rPr>
        <w:t>Pcia</w:t>
      </w:r>
      <w:proofErr w:type="spellEnd"/>
      <w:r w:rsidRPr="00F963DA">
        <w:rPr>
          <w:rFonts w:cs="Arial"/>
          <w:sz w:val="22"/>
          <w:szCs w:val="22"/>
        </w:rPr>
        <w:t xml:space="preserve"> de Bs Aires. Anexo I y II</w:t>
      </w:r>
    </w:p>
    <w:p w14:paraId="4F703BEE" w14:textId="77777777" w:rsidR="00927FBD" w:rsidRPr="00F963DA" w:rsidRDefault="00927FBD" w:rsidP="00927FBD">
      <w:pPr>
        <w:pStyle w:val="Prrafodelista"/>
        <w:numPr>
          <w:ilvl w:val="0"/>
          <w:numId w:val="7"/>
        </w:numPr>
        <w:suppressAutoHyphens/>
        <w:jc w:val="both"/>
        <w:rPr>
          <w:rFonts w:cs="Arial"/>
          <w:sz w:val="22"/>
          <w:szCs w:val="22"/>
        </w:rPr>
      </w:pPr>
      <w:r w:rsidRPr="00F963DA">
        <w:rPr>
          <w:rFonts w:cs="Arial"/>
          <w:sz w:val="22"/>
          <w:szCs w:val="22"/>
        </w:rPr>
        <w:t>Documento Conjunto (2018) Dirección de Educación Especial con Educación Superior de Formación Docente Inicial. Hacia la construcción de una formación docente inclusiva.</w:t>
      </w:r>
    </w:p>
    <w:p w14:paraId="1FB80AAE" w14:textId="77777777" w:rsidR="007C26A5" w:rsidRDefault="007C26A5" w:rsidP="007C26A5">
      <w:pPr>
        <w:suppressAutoHyphens/>
        <w:jc w:val="both"/>
        <w:rPr>
          <w:rFonts w:cs="Arial"/>
          <w:b/>
          <w:sz w:val="22"/>
          <w:szCs w:val="22"/>
          <w:u w:val="single"/>
        </w:rPr>
      </w:pPr>
    </w:p>
    <w:p w14:paraId="727E7A4B" w14:textId="77777777" w:rsidR="007C26A5" w:rsidRPr="00322EAE" w:rsidRDefault="007C26A5" w:rsidP="007C26A5">
      <w:pPr>
        <w:suppressAutoHyphens/>
        <w:jc w:val="both"/>
        <w:rPr>
          <w:rFonts w:cs="Arial"/>
          <w:b/>
          <w:sz w:val="22"/>
          <w:szCs w:val="22"/>
          <w:u w:val="single"/>
        </w:rPr>
      </w:pPr>
      <w:r>
        <w:rPr>
          <w:rFonts w:cs="Arial"/>
          <w:b/>
          <w:sz w:val="22"/>
          <w:szCs w:val="22"/>
          <w:u w:val="single"/>
        </w:rPr>
        <w:t>UNIDAD N°4</w:t>
      </w:r>
    </w:p>
    <w:p w14:paraId="79267B37" w14:textId="77777777" w:rsidR="007C26A5" w:rsidRDefault="007C26A5" w:rsidP="007C26A5">
      <w:pPr>
        <w:suppressAutoHyphens/>
        <w:jc w:val="both"/>
        <w:rPr>
          <w:rFonts w:cs="Arial"/>
          <w:sz w:val="22"/>
          <w:szCs w:val="22"/>
        </w:rPr>
      </w:pPr>
      <w:r>
        <w:rPr>
          <w:rFonts w:cs="Arial"/>
          <w:sz w:val="22"/>
          <w:szCs w:val="22"/>
        </w:rPr>
        <w:t>ROL DEL PSICOPEDAGOGO/A EN INSTITUCIONES EDUCATIVAS. ATENCION DE SUJETOS CON DISCAPACIDAD</w:t>
      </w:r>
    </w:p>
    <w:p w14:paraId="5451E371" w14:textId="77777777" w:rsidR="00322EAE" w:rsidRDefault="00322EAE" w:rsidP="007C26A5">
      <w:pPr>
        <w:suppressAutoHyphens/>
        <w:jc w:val="both"/>
        <w:rPr>
          <w:rFonts w:cs="Arial"/>
          <w:sz w:val="22"/>
          <w:szCs w:val="22"/>
        </w:rPr>
      </w:pPr>
    </w:p>
    <w:p w14:paraId="648F46A2" w14:textId="77777777" w:rsidR="007C26A5" w:rsidRPr="00305AF5" w:rsidRDefault="007C26A5" w:rsidP="007C26A5">
      <w:pPr>
        <w:suppressAutoHyphens/>
        <w:jc w:val="both"/>
        <w:rPr>
          <w:rFonts w:cs="Arial"/>
          <w:sz w:val="22"/>
          <w:szCs w:val="22"/>
        </w:rPr>
      </w:pPr>
      <w:r>
        <w:rPr>
          <w:rFonts w:cs="Arial"/>
          <w:sz w:val="22"/>
          <w:szCs w:val="22"/>
        </w:rPr>
        <w:t xml:space="preserve">El rol de psicopedagoga/o, </w:t>
      </w:r>
      <w:r w:rsidRPr="00CC5F75">
        <w:rPr>
          <w:rFonts w:cs="Arial"/>
          <w:sz w:val="22"/>
          <w:szCs w:val="22"/>
        </w:rPr>
        <w:t xml:space="preserve"> asesoramiento psicopedagógico a instituciones educativa</w:t>
      </w:r>
      <w:r>
        <w:rPr>
          <w:rFonts w:cs="Arial"/>
          <w:sz w:val="22"/>
          <w:szCs w:val="22"/>
        </w:rPr>
        <w:t>s y</w:t>
      </w:r>
      <w:r w:rsidRPr="00CC5F75">
        <w:rPr>
          <w:rFonts w:cs="Arial"/>
          <w:sz w:val="22"/>
          <w:szCs w:val="22"/>
        </w:rPr>
        <w:t xml:space="preserve"> terapéuticas</w:t>
      </w:r>
      <w:r>
        <w:rPr>
          <w:rFonts w:cs="Arial"/>
          <w:sz w:val="22"/>
          <w:szCs w:val="22"/>
        </w:rPr>
        <w:t>.</w:t>
      </w:r>
    </w:p>
    <w:p w14:paraId="679593DC" w14:textId="77777777" w:rsidR="007C26A5" w:rsidRPr="00CC5F75" w:rsidRDefault="007C26A5" w:rsidP="007C26A5">
      <w:pPr>
        <w:suppressAutoHyphens/>
        <w:jc w:val="both"/>
        <w:rPr>
          <w:rFonts w:cs="Arial"/>
          <w:sz w:val="22"/>
          <w:szCs w:val="22"/>
        </w:rPr>
      </w:pPr>
      <w:r w:rsidRPr="00CC5F75">
        <w:rPr>
          <w:rFonts w:cs="Arial"/>
          <w:sz w:val="22"/>
          <w:szCs w:val="22"/>
        </w:rPr>
        <w:t>Modalidades de intervención. Técnicas de encuadre.</w:t>
      </w:r>
    </w:p>
    <w:p w14:paraId="7056450C" w14:textId="77777777" w:rsidR="007C26A5" w:rsidRPr="00CC5F75" w:rsidRDefault="007C26A5" w:rsidP="007C26A5">
      <w:pPr>
        <w:suppressAutoHyphens/>
        <w:jc w:val="both"/>
        <w:rPr>
          <w:rFonts w:cs="Arial"/>
          <w:sz w:val="22"/>
          <w:szCs w:val="22"/>
        </w:rPr>
      </w:pPr>
      <w:r w:rsidRPr="00CC5F75">
        <w:rPr>
          <w:rFonts w:cs="Arial"/>
          <w:sz w:val="22"/>
          <w:szCs w:val="22"/>
        </w:rPr>
        <w:t>Posibilidades de problematizar la enseñanza. Modo particular y singular que un sujeto tiene de acercarse al conocimiento.</w:t>
      </w:r>
    </w:p>
    <w:p w14:paraId="38A3CD4E" w14:textId="77777777" w:rsidR="007C26A5" w:rsidRPr="00CC5F75" w:rsidRDefault="007C26A5" w:rsidP="007C26A5">
      <w:pPr>
        <w:suppressAutoHyphens/>
        <w:jc w:val="both"/>
        <w:rPr>
          <w:rFonts w:cs="Arial"/>
          <w:spacing w:val="-3"/>
          <w:sz w:val="22"/>
          <w:szCs w:val="22"/>
        </w:rPr>
      </w:pPr>
      <w:r w:rsidRPr="00CC5F75">
        <w:rPr>
          <w:rFonts w:cs="Arial"/>
          <w:spacing w:val="-3"/>
          <w:sz w:val="22"/>
          <w:szCs w:val="22"/>
        </w:rPr>
        <w:t xml:space="preserve">Adecuaciones curriculares de contexto y de acceso: alcances y diseño. Configuraciones de acceso. </w:t>
      </w:r>
    </w:p>
    <w:p w14:paraId="7F07EB32" w14:textId="77777777" w:rsidR="007C26A5" w:rsidRPr="00CC5F75" w:rsidRDefault="007C26A5" w:rsidP="007C26A5">
      <w:pPr>
        <w:suppressAutoHyphens/>
        <w:jc w:val="both"/>
        <w:rPr>
          <w:rFonts w:cs="Arial"/>
          <w:spacing w:val="-3"/>
          <w:sz w:val="22"/>
          <w:szCs w:val="22"/>
        </w:rPr>
      </w:pPr>
      <w:r w:rsidRPr="00CC5F75">
        <w:rPr>
          <w:rFonts w:cs="Arial"/>
          <w:spacing w:val="-3"/>
          <w:sz w:val="22"/>
          <w:szCs w:val="22"/>
        </w:rPr>
        <w:t>El Proyecto Pedagógico Individual, su confección, estrategias y recursos según el diagnóstico y modalidad de aprendizaje del alumno.</w:t>
      </w:r>
      <w:r w:rsidRPr="00CC5F75">
        <w:rPr>
          <w:rFonts w:cs="Arial"/>
          <w:b/>
          <w:spacing w:val="-3"/>
          <w:sz w:val="22"/>
          <w:szCs w:val="22"/>
        </w:rPr>
        <w:t xml:space="preserve"> </w:t>
      </w:r>
      <w:r w:rsidRPr="00CC5F75">
        <w:rPr>
          <w:rFonts w:cs="Arial"/>
          <w:spacing w:val="-3"/>
          <w:sz w:val="22"/>
          <w:szCs w:val="22"/>
        </w:rPr>
        <w:t>Adecuaciones curriculares pertinentes para alumnos con: discapacidad intelectual, TEA, ADDH, otros.</w:t>
      </w:r>
    </w:p>
    <w:p w14:paraId="6DD6D067" w14:textId="77777777" w:rsidR="006E099C" w:rsidRDefault="006E099C" w:rsidP="006E099C">
      <w:pPr>
        <w:suppressAutoHyphens/>
        <w:jc w:val="both"/>
        <w:rPr>
          <w:rFonts w:cs="Arial"/>
          <w:spacing w:val="-3"/>
          <w:sz w:val="22"/>
          <w:szCs w:val="22"/>
          <w:u w:val="single"/>
        </w:rPr>
      </w:pPr>
    </w:p>
    <w:p w14:paraId="6505E757" w14:textId="77777777" w:rsidR="006E099C" w:rsidRPr="006E099C" w:rsidRDefault="006E099C" w:rsidP="006E099C">
      <w:pPr>
        <w:suppressAutoHyphens/>
        <w:jc w:val="both"/>
        <w:rPr>
          <w:rFonts w:cs="Arial"/>
          <w:spacing w:val="-3"/>
          <w:sz w:val="22"/>
          <w:szCs w:val="22"/>
          <w:u w:val="single"/>
        </w:rPr>
      </w:pPr>
      <w:proofErr w:type="gramStart"/>
      <w:r w:rsidRPr="00927FBD">
        <w:rPr>
          <w:rFonts w:cs="Arial"/>
          <w:spacing w:val="-3"/>
          <w:sz w:val="22"/>
          <w:szCs w:val="22"/>
          <w:u w:val="single"/>
        </w:rPr>
        <w:t xml:space="preserve">BIBLIOGRAFIA </w:t>
      </w:r>
      <w:r>
        <w:rPr>
          <w:rFonts w:cs="Arial"/>
          <w:spacing w:val="-3"/>
          <w:sz w:val="22"/>
          <w:szCs w:val="22"/>
          <w:u w:val="single"/>
        </w:rPr>
        <w:t>:</w:t>
      </w:r>
      <w:proofErr w:type="gramEnd"/>
    </w:p>
    <w:p w14:paraId="2E88F269" w14:textId="77777777" w:rsidR="006E099C" w:rsidRPr="003156C3" w:rsidRDefault="006E099C" w:rsidP="006E099C">
      <w:pPr>
        <w:pStyle w:val="Prrafodelista"/>
        <w:numPr>
          <w:ilvl w:val="0"/>
          <w:numId w:val="7"/>
        </w:numPr>
        <w:suppressAutoHyphens/>
        <w:jc w:val="both"/>
        <w:rPr>
          <w:rFonts w:cs="Arial"/>
          <w:sz w:val="22"/>
          <w:szCs w:val="22"/>
        </w:rPr>
      </w:pPr>
      <w:r w:rsidRPr="003156C3">
        <w:rPr>
          <w:rFonts w:cs="Arial"/>
          <w:sz w:val="22"/>
          <w:szCs w:val="22"/>
        </w:rPr>
        <w:t xml:space="preserve">Beatriz </w:t>
      </w:r>
      <w:proofErr w:type="spellStart"/>
      <w:r w:rsidRPr="003156C3">
        <w:rPr>
          <w:rFonts w:cs="Arial"/>
          <w:sz w:val="22"/>
          <w:szCs w:val="22"/>
        </w:rPr>
        <w:t>Janin</w:t>
      </w:r>
      <w:proofErr w:type="spellEnd"/>
      <w:r w:rsidRPr="003156C3">
        <w:rPr>
          <w:rFonts w:cs="Arial"/>
          <w:sz w:val="22"/>
          <w:szCs w:val="22"/>
        </w:rPr>
        <w:t xml:space="preserve">: El Sufrimiento Psíquico en los niños Capítulo VIII Ed. </w:t>
      </w:r>
      <w:proofErr w:type="spellStart"/>
      <w:r w:rsidRPr="003156C3">
        <w:rPr>
          <w:rFonts w:cs="Arial"/>
          <w:sz w:val="22"/>
          <w:szCs w:val="22"/>
        </w:rPr>
        <w:t>Noveduc</w:t>
      </w:r>
      <w:proofErr w:type="spellEnd"/>
      <w:r w:rsidRPr="003156C3">
        <w:rPr>
          <w:rFonts w:cs="Arial"/>
          <w:sz w:val="22"/>
          <w:szCs w:val="22"/>
        </w:rPr>
        <w:t xml:space="preserve">.  </w:t>
      </w:r>
    </w:p>
    <w:p w14:paraId="56C87F02" w14:textId="77777777" w:rsidR="006E099C" w:rsidRPr="003156C3" w:rsidRDefault="006E099C" w:rsidP="006E099C">
      <w:pPr>
        <w:pStyle w:val="Prrafodelista"/>
        <w:numPr>
          <w:ilvl w:val="0"/>
          <w:numId w:val="7"/>
        </w:numPr>
        <w:suppressAutoHyphens/>
        <w:jc w:val="both"/>
        <w:rPr>
          <w:rFonts w:cs="Arial"/>
          <w:sz w:val="22"/>
          <w:szCs w:val="22"/>
        </w:rPr>
      </w:pPr>
      <w:r w:rsidRPr="003156C3">
        <w:rPr>
          <w:rFonts w:cs="Arial"/>
          <w:sz w:val="22"/>
          <w:szCs w:val="22"/>
        </w:rPr>
        <w:t xml:space="preserve">Philippe Meirieu Educar en la incertidumbre. Revista El Monitor N°9 </w:t>
      </w:r>
    </w:p>
    <w:p w14:paraId="64BD59E6" w14:textId="77777777" w:rsidR="006E099C" w:rsidRPr="003156C3" w:rsidRDefault="006E099C" w:rsidP="006E099C">
      <w:pPr>
        <w:pStyle w:val="Prrafodelista"/>
        <w:numPr>
          <w:ilvl w:val="0"/>
          <w:numId w:val="7"/>
        </w:numPr>
        <w:suppressAutoHyphens/>
        <w:jc w:val="both"/>
        <w:rPr>
          <w:rFonts w:cs="Arial"/>
          <w:spacing w:val="-3"/>
          <w:sz w:val="22"/>
          <w:szCs w:val="22"/>
        </w:rPr>
      </w:pPr>
      <w:r w:rsidRPr="003156C3">
        <w:rPr>
          <w:rFonts w:cs="Arial"/>
          <w:spacing w:val="-3"/>
          <w:sz w:val="22"/>
          <w:szCs w:val="22"/>
        </w:rPr>
        <w:t xml:space="preserve">Norma </w:t>
      </w:r>
      <w:proofErr w:type="spellStart"/>
      <w:r w:rsidRPr="003156C3">
        <w:rPr>
          <w:rFonts w:cs="Arial"/>
          <w:spacing w:val="-3"/>
          <w:sz w:val="22"/>
          <w:szCs w:val="22"/>
        </w:rPr>
        <w:t>Filidoro</w:t>
      </w:r>
      <w:proofErr w:type="spellEnd"/>
      <w:r w:rsidRPr="003156C3">
        <w:rPr>
          <w:rFonts w:cs="Arial"/>
          <w:sz w:val="22"/>
          <w:szCs w:val="22"/>
        </w:rPr>
        <w:t xml:space="preserve">: </w:t>
      </w:r>
      <w:r w:rsidRPr="003156C3">
        <w:rPr>
          <w:rFonts w:cs="Arial"/>
          <w:spacing w:val="-3"/>
          <w:sz w:val="22"/>
          <w:szCs w:val="22"/>
        </w:rPr>
        <w:t xml:space="preserve">Nuevas formas de exclusión. </w:t>
      </w:r>
      <w:r>
        <w:t>Artículo publicado en Ensayos y Experiencias n° 49, Revista de Novedades Educativas, junio de 2003</w:t>
      </w:r>
    </w:p>
    <w:p w14:paraId="4F2EB527" w14:textId="77777777" w:rsidR="006E099C" w:rsidRPr="003156C3" w:rsidRDefault="006E099C" w:rsidP="006E099C">
      <w:pPr>
        <w:pStyle w:val="Prrafodelista"/>
        <w:numPr>
          <w:ilvl w:val="0"/>
          <w:numId w:val="7"/>
        </w:numPr>
        <w:suppressAutoHyphens/>
        <w:jc w:val="both"/>
        <w:rPr>
          <w:rFonts w:cs="Arial"/>
          <w:sz w:val="22"/>
          <w:szCs w:val="22"/>
        </w:rPr>
      </w:pPr>
      <w:r w:rsidRPr="003156C3">
        <w:rPr>
          <w:rFonts w:cs="Arial"/>
          <w:sz w:val="22"/>
          <w:szCs w:val="22"/>
        </w:rPr>
        <w:t>Sandra Nicastro-</w:t>
      </w:r>
      <w:proofErr w:type="spellStart"/>
      <w:r w:rsidRPr="003156C3">
        <w:rPr>
          <w:rFonts w:cs="Arial"/>
          <w:sz w:val="22"/>
          <w:szCs w:val="22"/>
        </w:rPr>
        <w:t>Maria</w:t>
      </w:r>
      <w:proofErr w:type="spellEnd"/>
      <w:r w:rsidRPr="003156C3">
        <w:rPr>
          <w:rFonts w:cs="Arial"/>
          <w:sz w:val="22"/>
          <w:szCs w:val="22"/>
        </w:rPr>
        <w:t xml:space="preserve"> Beatriz Greco: Entre trayectorias Escenas y pensamientos en espacios deformación. Cap. 2 y 3  Ed. </w:t>
      </w:r>
      <w:proofErr w:type="spellStart"/>
      <w:r w:rsidRPr="003156C3">
        <w:rPr>
          <w:rFonts w:cs="Arial"/>
          <w:sz w:val="22"/>
          <w:szCs w:val="22"/>
        </w:rPr>
        <w:t>HomoSapiens</w:t>
      </w:r>
      <w:proofErr w:type="spellEnd"/>
    </w:p>
    <w:p w14:paraId="4DE888E3" w14:textId="77777777" w:rsidR="006E099C" w:rsidRDefault="006E099C" w:rsidP="006E099C">
      <w:pPr>
        <w:pStyle w:val="Prrafodelista"/>
        <w:numPr>
          <w:ilvl w:val="0"/>
          <w:numId w:val="7"/>
        </w:numPr>
        <w:suppressAutoHyphens/>
        <w:jc w:val="both"/>
        <w:rPr>
          <w:rFonts w:cs="Arial"/>
          <w:sz w:val="22"/>
          <w:szCs w:val="22"/>
        </w:rPr>
      </w:pPr>
      <w:r w:rsidRPr="003156C3">
        <w:rPr>
          <w:rFonts w:cs="Arial"/>
          <w:sz w:val="22"/>
          <w:szCs w:val="22"/>
        </w:rPr>
        <w:t>Resol 1664/17 D.G.C. y. Educación</w:t>
      </w:r>
    </w:p>
    <w:p w14:paraId="6CD83FA2" w14:textId="77777777" w:rsidR="00A05C01" w:rsidRDefault="00A05C01" w:rsidP="00A05C01">
      <w:pPr>
        <w:suppressAutoHyphens/>
        <w:jc w:val="both"/>
        <w:rPr>
          <w:rFonts w:cs="Arial"/>
          <w:sz w:val="22"/>
          <w:szCs w:val="22"/>
        </w:rPr>
      </w:pPr>
    </w:p>
    <w:p w14:paraId="3F0E1B85" w14:textId="77777777" w:rsidR="00A05C01" w:rsidRDefault="00A05C01" w:rsidP="00A05C01">
      <w:pPr>
        <w:pStyle w:val="NormalWeb"/>
        <w:rPr>
          <w:rFonts w:ascii="Arial" w:hAnsi="Arial" w:cs="Arial"/>
          <w:color w:val="000000"/>
          <w:sz w:val="22"/>
          <w:szCs w:val="22"/>
        </w:rPr>
      </w:pPr>
      <w:r w:rsidRPr="00F261B8">
        <w:rPr>
          <w:rFonts w:ascii="Arial" w:hAnsi="Arial" w:cs="Arial"/>
          <w:color w:val="000000"/>
          <w:sz w:val="22"/>
          <w:szCs w:val="22"/>
        </w:rPr>
        <w:t xml:space="preserve">              Durante la cursada se </w:t>
      </w:r>
      <w:proofErr w:type="gramStart"/>
      <w:r w:rsidRPr="00F261B8">
        <w:rPr>
          <w:rFonts w:ascii="Arial" w:hAnsi="Arial" w:cs="Arial"/>
          <w:color w:val="000000"/>
          <w:sz w:val="22"/>
          <w:szCs w:val="22"/>
        </w:rPr>
        <w:t>realizaran</w:t>
      </w:r>
      <w:proofErr w:type="gramEnd"/>
      <w:r w:rsidRPr="00F261B8">
        <w:rPr>
          <w:rFonts w:ascii="Arial" w:hAnsi="Arial" w:cs="Arial"/>
          <w:color w:val="000000"/>
          <w:sz w:val="22"/>
          <w:szCs w:val="22"/>
        </w:rPr>
        <w:t xml:space="preserve"> Trabajos de Campo que desempeñarán un rol de articulación entre las dimensiones teóricas y practica.</w:t>
      </w:r>
      <w:r>
        <w:rPr>
          <w:rFonts w:ascii="Arial" w:hAnsi="Arial" w:cs="Arial"/>
          <w:color w:val="000000"/>
          <w:sz w:val="22"/>
          <w:szCs w:val="22"/>
        </w:rPr>
        <w:t xml:space="preserve">  A partir de visitas a instituciones educativas, donde se realizaran entrevistas a equipos técnicos, equipos de orientación,</w:t>
      </w:r>
      <w:r w:rsidRPr="00E15831">
        <w:rPr>
          <w:rFonts w:ascii="Arial" w:hAnsi="Arial" w:cs="Arial"/>
          <w:color w:val="000000"/>
          <w:sz w:val="22"/>
          <w:szCs w:val="22"/>
        </w:rPr>
        <w:t xml:space="preserve"> </w:t>
      </w:r>
      <w:r>
        <w:rPr>
          <w:rFonts w:ascii="Arial" w:hAnsi="Arial" w:cs="Arial"/>
          <w:color w:val="000000"/>
          <w:sz w:val="22"/>
          <w:szCs w:val="22"/>
        </w:rPr>
        <w:t xml:space="preserve">equipos directivos. Se  trabajará con legajos, se compartirán las distintas intervenciones de los diferentes actores  de la Modalidad de Educación Especial (sede e integración), de Modalidad de Psicología Comunitaria y Pedagogía Social y Niveles (Inicial, Primaria y Secundaria) de la </w:t>
      </w:r>
      <w:proofErr w:type="spellStart"/>
      <w:r>
        <w:rPr>
          <w:rFonts w:ascii="Arial" w:hAnsi="Arial" w:cs="Arial"/>
          <w:color w:val="000000"/>
          <w:sz w:val="22"/>
          <w:szCs w:val="22"/>
        </w:rPr>
        <w:t>D.G.C.y</w:t>
      </w:r>
      <w:proofErr w:type="spellEnd"/>
      <w:r>
        <w:rPr>
          <w:rFonts w:ascii="Arial" w:hAnsi="Arial" w:cs="Arial"/>
          <w:color w:val="000000"/>
          <w:sz w:val="22"/>
          <w:szCs w:val="22"/>
        </w:rPr>
        <w:t xml:space="preserve"> </w:t>
      </w:r>
      <w:proofErr w:type="spellStart"/>
      <w:r>
        <w:rPr>
          <w:rFonts w:ascii="Arial" w:hAnsi="Arial" w:cs="Arial"/>
          <w:color w:val="000000"/>
          <w:sz w:val="22"/>
          <w:szCs w:val="22"/>
        </w:rPr>
        <w:t>Educ</w:t>
      </w:r>
      <w:proofErr w:type="spellEnd"/>
      <w:r>
        <w:rPr>
          <w:rFonts w:ascii="Arial" w:hAnsi="Arial" w:cs="Arial"/>
          <w:color w:val="000000"/>
          <w:sz w:val="22"/>
          <w:szCs w:val="22"/>
        </w:rPr>
        <w:t>. y Equipos Externos.</w:t>
      </w:r>
    </w:p>
    <w:p w14:paraId="1B4285ED" w14:textId="77777777" w:rsidR="00A05C01" w:rsidRPr="00F261B8" w:rsidRDefault="00A05C01" w:rsidP="00A05C01">
      <w:pPr>
        <w:pStyle w:val="NormalWeb"/>
        <w:rPr>
          <w:rFonts w:ascii="Arial" w:hAnsi="Arial" w:cs="Arial"/>
          <w:color w:val="000000"/>
          <w:sz w:val="22"/>
          <w:szCs w:val="22"/>
        </w:rPr>
      </w:pPr>
      <w:r w:rsidRPr="00F261B8">
        <w:rPr>
          <w:rFonts w:ascii="Arial" w:hAnsi="Arial" w:cs="Arial"/>
          <w:spacing w:val="-3"/>
          <w:sz w:val="22"/>
          <w:szCs w:val="22"/>
        </w:rPr>
        <w:t>.- Ateneo de casos clínicos de niños y jóvenes con discapacidad, donde se indague sobre la estructuración subjetiva y otros donde se trabaje con TCC</w:t>
      </w:r>
    </w:p>
    <w:p w14:paraId="621888F2" w14:textId="77777777" w:rsidR="00A05C01" w:rsidRDefault="00A05C01" w:rsidP="00A05C01">
      <w:pPr>
        <w:suppressAutoHyphens/>
        <w:jc w:val="both"/>
        <w:rPr>
          <w:rFonts w:cs="Arial"/>
          <w:color w:val="000000"/>
          <w:sz w:val="22"/>
          <w:szCs w:val="22"/>
        </w:rPr>
      </w:pPr>
      <w:r>
        <w:rPr>
          <w:rFonts w:cs="Arial"/>
          <w:spacing w:val="-3"/>
          <w:sz w:val="22"/>
          <w:szCs w:val="22"/>
        </w:rPr>
        <w:lastRenderedPageBreak/>
        <w:t xml:space="preserve">.- </w:t>
      </w:r>
      <w:r w:rsidRPr="00CC5F75">
        <w:rPr>
          <w:rFonts w:cs="Arial"/>
          <w:spacing w:val="-3"/>
          <w:sz w:val="22"/>
          <w:szCs w:val="22"/>
        </w:rPr>
        <w:t>Análisis de casos clínicos ubicándose desde el rol del psicopedagogo</w:t>
      </w:r>
      <w:r>
        <w:rPr>
          <w:rFonts w:cs="Arial"/>
          <w:color w:val="000000"/>
          <w:sz w:val="22"/>
          <w:szCs w:val="22"/>
        </w:rPr>
        <w:t xml:space="preserve">     </w:t>
      </w:r>
    </w:p>
    <w:p w14:paraId="624AA06D" w14:textId="77777777" w:rsidR="00A05C01" w:rsidRPr="00F261B8" w:rsidRDefault="00A05C01" w:rsidP="00A05C01">
      <w:pPr>
        <w:suppressAutoHyphens/>
        <w:jc w:val="both"/>
        <w:rPr>
          <w:rFonts w:cs="Arial"/>
          <w:spacing w:val="-3"/>
          <w:sz w:val="22"/>
          <w:szCs w:val="22"/>
        </w:rPr>
      </w:pPr>
    </w:p>
    <w:p w14:paraId="63F960BE" w14:textId="77777777" w:rsidR="00A05C01" w:rsidRDefault="00A05C01" w:rsidP="00A05C01">
      <w:pPr>
        <w:suppressAutoHyphens/>
        <w:jc w:val="both"/>
        <w:rPr>
          <w:rFonts w:cs="Arial"/>
          <w:sz w:val="22"/>
          <w:szCs w:val="22"/>
        </w:rPr>
      </w:pPr>
      <w:r>
        <w:rPr>
          <w:rFonts w:cs="Arial"/>
          <w:sz w:val="22"/>
          <w:szCs w:val="22"/>
        </w:rPr>
        <w:t>.- E</w:t>
      </w:r>
      <w:r w:rsidRPr="003156C3">
        <w:rPr>
          <w:rFonts w:cs="Arial"/>
          <w:sz w:val="22"/>
          <w:szCs w:val="22"/>
        </w:rPr>
        <w:t xml:space="preserve">ntrevista con E.O.E. objetivo: análisis de los procesos de integración en las escuelas: actores intervinientes, normativa vigente, etapas de la integración. </w:t>
      </w:r>
    </w:p>
    <w:p w14:paraId="71014F7B" w14:textId="77777777" w:rsidR="00A05C01" w:rsidRDefault="00A05C01" w:rsidP="00A05C01">
      <w:pPr>
        <w:suppressAutoHyphens/>
        <w:jc w:val="both"/>
        <w:rPr>
          <w:rFonts w:cs="Arial"/>
          <w:sz w:val="22"/>
          <w:szCs w:val="22"/>
        </w:rPr>
      </w:pPr>
    </w:p>
    <w:p w14:paraId="5A53288E" w14:textId="77777777" w:rsidR="00A05C01" w:rsidRDefault="00A05C01" w:rsidP="00A05C01">
      <w:pPr>
        <w:suppressAutoHyphens/>
        <w:jc w:val="both"/>
        <w:rPr>
          <w:rFonts w:cs="Arial"/>
          <w:sz w:val="22"/>
          <w:szCs w:val="22"/>
        </w:rPr>
      </w:pPr>
      <w:r>
        <w:rPr>
          <w:rFonts w:cs="Arial"/>
          <w:sz w:val="22"/>
          <w:szCs w:val="22"/>
        </w:rPr>
        <w:t>.- Lectura y análisis de diferentes proyectos pedagógicos individuales. Entrevistas maestras integradoras y acompañantes externos</w:t>
      </w:r>
    </w:p>
    <w:p w14:paraId="4347A7A0" w14:textId="77777777" w:rsidR="00A05C01" w:rsidRPr="00A05C01" w:rsidRDefault="00A05C01" w:rsidP="00A05C01">
      <w:pPr>
        <w:suppressAutoHyphens/>
        <w:jc w:val="both"/>
        <w:rPr>
          <w:rFonts w:cs="Arial"/>
          <w:sz w:val="22"/>
          <w:szCs w:val="22"/>
        </w:rPr>
      </w:pPr>
    </w:p>
    <w:p w14:paraId="2EF68F60" w14:textId="77777777" w:rsidR="007C26A5" w:rsidRPr="00CC5F75" w:rsidRDefault="007C26A5" w:rsidP="007C26A5">
      <w:pPr>
        <w:suppressAutoHyphens/>
        <w:jc w:val="both"/>
        <w:rPr>
          <w:rFonts w:cs="Arial"/>
          <w:sz w:val="22"/>
          <w:szCs w:val="22"/>
        </w:rPr>
      </w:pPr>
    </w:p>
    <w:p w14:paraId="43E71F14" w14:textId="77777777" w:rsidR="00522A85" w:rsidRDefault="007C26A5" w:rsidP="00522A85">
      <w:pPr>
        <w:suppressAutoHyphens/>
        <w:jc w:val="both"/>
        <w:rPr>
          <w:rFonts w:cs="Arial"/>
          <w:b/>
          <w:spacing w:val="-3"/>
          <w:sz w:val="22"/>
          <w:szCs w:val="22"/>
          <w:u w:val="single"/>
          <w:lang w:val="es-AR"/>
        </w:rPr>
      </w:pPr>
      <w:r>
        <w:rPr>
          <w:rFonts w:cs="Arial"/>
          <w:b/>
          <w:spacing w:val="-3"/>
          <w:sz w:val="22"/>
          <w:szCs w:val="22"/>
          <w:u w:val="single"/>
          <w:lang w:val="es-AR"/>
        </w:rPr>
        <w:t>INTERVENCION DIDACTICA</w:t>
      </w:r>
      <w:r w:rsidRPr="00CC5F75">
        <w:rPr>
          <w:rFonts w:cs="Arial"/>
          <w:b/>
          <w:spacing w:val="-3"/>
          <w:sz w:val="22"/>
          <w:szCs w:val="22"/>
          <w:u w:val="single"/>
          <w:lang w:val="es-AR"/>
        </w:rPr>
        <w:t>:</w:t>
      </w:r>
    </w:p>
    <w:p w14:paraId="14A02DDE" w14:textId="77777777" w:rsidR="00322EAE" w:rsidRPr="00522A85" w:rsidRDefault="00322EAE" w:rsidP="00522A85">
      <w:pPr>
        <w:suppressAutoHyphens/>
        <w:jc w:val="both"/>
        <w:rPr>
          <w:rFonts w:cs="Arial"/>
          <w:b/>
          <w:spacing w:val="-3"/>
          <w:sz w:val="22"/>
          <w:szCs w:val="22"/>
          <w:u w:val="single"/>
          <w:lang w:val="es-AR"/>
        </w:rPr>
      </w:pPr>
    </w:p>
    <w:p w14:paraId="600C4AD4" w14:textId="77777777" w:rsidR="007C26A5" w:rsidRPr="003156C3" w:rsidRDefault="007C26A5" w:rsidP="007C26A5">
      <w:pPr>
        <w:pStyle w:val="Textoindependiente"/>
        <w:rPr>
          <w:rFonts w:cs="Arial"/>
          <w:b/>
          <w:sz w:val="22"/>
          <w:szCs w:val="22"/>
          <w:u w:val="single"/>
        </w:rPr>
      </w:pPr>
      <w:r>
        <w:rPr>
          <w:rFonts w:cs="Arial"/>
          <w:sz w:val="22"/>
          <w:szCs w:val="22"/>
        </w:rPr>
        <w:t xml:space="preserve">            </w:t>
      </w:r>
      <w:r w:rsidRPr="00CC5F75">
        <w:rPr>
          <w:rFonts w:cs="Arial"/>
          <w:sz w:val="22"/>
          <w:szCs w:val="22"/>
        </w:rPr>
        <w:t xml:space="preserve">Se utilizarán diferentes estrategias de enseñanza que favorezcan el intercambio, la observación, la investigación-acción, la teorización de la práctica y el cuestionamiento a las teorías con el propósito de favorecer en los estudiantes, futuros profesionales, un pensamiento crítico respecto de la educación y salud, de la discapacidad  y de su rol como profesionales </w:t>
      </w:r>
    </w:p>
    <w:p w14:paraId="529F9529" w14:textId="77777777" w:rsidR="007C26A5" w:rsidRPr="00CC5F75" w:rsidRDefault="007C26A5" w:rsidP="007C26A5">
      <w:pPr>
        <w:pStyle w:val="Textoindependiente"/>
        <w:rPr>
          <w:rFonts w:cs="Arial"/>
          <w:sz w:val="22"/>
          <w:szCs w:val="22"/>
        </w:rPr>
      </w:pPr>
      <w:r>
        <w:rPr>
          <w:rFonts w:cs="Arial"/>
          <w:sz w:val="22"/>
          <w:szCs w:val="22"/>
        </w:rPr>
        <w:t xml:space="preserve">            </w:t>
      </w:r>
      <w:r w:rsidRPr="00CC5F75">
        <w:rPr>
          <w:rFonts w:cs="Arial"/>
          <w:sz w:val="22"/>
          <w:szCs w:val="22"/>
        </w:rPr>
        <w:t>En esta concepción, la reflexión y el análisis crítico son procedimientos pertinentes para el desarrollo de las clases. La consulta bibliográfica y su discusión grupal, la arg</w:t>
      </w:r>
      <w:r>
        <w:rPr>
          <w:rFonts w:cs="Arial"/>
          <w:sz w:val="22"/>
          <w:szCs w:val="22"/>
        </w:rPr>
        <w:t>umentación y</w:t>
      </w:r>
      <w:r w:rsidRPr="00CC5F75">
        <w:rPr>
          <w:rFonts w:cs="Arial"/>
          <w:sz w:val="22"/>
          <w:szCs w:val="22"/>
        </w:rPr>
        <w:t xml:space="preserve"> la resolución de problemas a libro abierto serán actividades que se realizarán en concordancia con la índole de las estrategias señaladas.</w:t>
      </w:r>
    </w:p>
    <w:p w14:paraId="4F2A202F" w14:textId="77777777" w:rsidR="007C26A5" w:rsidRPr="00CC5F75" w:rsidRDefault="007C26A5" w:rsidP="007C26A5">
      <w:pPr>
        <w:pStyle w:val="Textoindependiente"/>
        <w:rPr>
          <w:rFonts w:cs="Arial"/>
          <w:sz w:val="22"/>
          <w:szCs w:val="22"/>
        </w:rPr>
      </w:pPr>
      <w:r>
        <w:rPr>
          <w:rFonts w:cs="Arial"/>
          <w:sz w:val="22"/>
          <w:szCs w:val="22"/>
        </w:rPr>
        <w:t xml:space="preserve">            </w:t>
      </w:r>
      <w:r w:rsidRPr="00CC5F75">
        <w:rPr>
          <w:rFonts w:cs="Arial"/>
          <w:sz w:val="22"/>
          <w:szCs w:val="22"/>
        </w:rPr>
        <w:t xml:space="preserve">Lo expuesto representa el modelo de enseñanza-aprendizaje que predominará en la cátedra, </w:t>
      </w:r>
      <w:r w:rsidR="00522A85">
        <w:rPr>
          <w:rFonts w:cs="Arial"/>
          <w:sz w:val="22"/>
          <w:szCs w:val="22"/>
        </w:rPr>
        <w:t>incluyendo las intervenciones exp</w:t>
      </w:r>
      <w:r w:rsidR="00123D94">
        <w:rPr>
          <w:rFonts w:cs="Arial"/>
          <w:sz w:val="22"/>
          <w:szCs w:val="22"/>
        </w:rPr>
        <w:t>ositivas por parte de la docente</w:t>
      </w:r>
      <w:r w:rsidRPr="00CC5F75">
        <w:rPr>
          <w:rFonts w:cs="Arial"/>
          <w:sz w:val="22"/>
          <w:szCs w:val="22"/>
        </w:rPr>
        <w:t>.</w:t>
      </w:r>
    </w:p>
    <w:p w14:paraId="1E218032" w14:textId="77777777" w:rsidR="007C26A5" w:rsidRPr="00BD14BB" w:rsidRDefault="007C26A5" w:rsidP="007C26A5">
      <w:pPr>
        <w:suppressAutoHyphens/>
        <w:jc w:val="both"/>
        <w:rPr>
          <w:rFonts w:cs="Arial"/>
          <w:b/>
          <w:spacing w:val="-3"/>
          <w:sz w:val="22"/>
          <w:szCs w:val="22"/>
          <w:u w:val="single"/>
        </w:rPr>
      </w:pPr>
    </w:p>
    <w:p w14:paraId="063FBED5" w14:textId="77777777" w:rsidR="007C26A5" w:rsidRPr="00AE344A" w:rsidRDefault="007C26A5" w:rsidP="007C26A5">
      <w:pPr>
        <w:pStyle w:val="NormalWeb"/>
        <w:rPr>
          <w:rFonts w:ascii="Arial" w:hAnsi="Arial" w:cs="Arial"/>
          <w:b/>
          <w:color w:val="000000"/>
          <w:sz w:val="22"/>
          <w:szCs w:val="22"/>
          <w:u w:val="single"/>
        </w:rPr>
      </w:pPr>
      <w:r w:rsidRPr="00AE344A">
        <w:rPr>
          <w:rFonts w:ascii="Arial" w:hAnsi="Arial" w:cs="Arial"/>
          <w:b/>
          <w:color w:val="000000"/>
          <w:sz w:val="22"/>
          <w:szCs w:val="22"/>
          <w:u w:val="single"/>
        </w:rPr>
        <w:t>PRESUPUESTO DEL TIEMPO- CRITERIO DE DISTRIBUCIÓN</w:t>
      </w:r>
      <w:r>
        <w:rPr>
          <w:rFonts w:ascii="Arial" w:hAnsi="Arial" w:cs="Arial"/>
          <w:b/>
          <w:color w:val="000000"/>
          <w:sz w:val="22"/>
          <w:szCs w:val="22"/>
          <w:u w:val="single"/>
        </w:rPr>
        <w:t>:</w:t>
      </w:r>
    </w:p>
    <w:p w14:paraId="56889B7D" w14:textId="77777777" w:rsidR="007C26A5" w:rsidRDefault="007C26A5" w:rsidP="007C26A5">
      <w:pPr>
        <w:pStyle w:val="NormalWeb"/>
        <w:rPr>
          <w:rFonts w:ascii="Arial" w:hAnsi="Arial" w:cs="Arial"/>
          <w:color w:val="000000"/>
          <w:sz w:val="22"/>
          <w:szCs w:val="22"/>
        </w:rPr>
      </w:pPr>
      <w:r>
        <w:rPr>
          <w:rFonts w:ascii="Arial" w:hAnsi="Arial" w:cs="Arial"/>
          <w:color w:val="000000"/>
          <w:sz w:val="22"/>
          <w:szCs w:val="22"/>
        </w:rPr>
        <w:t xml:space="preserve">            </w:t>
      </w:r>
      <w:r w:rsidRPr="00AE344A">
        <w:rPr>
          <w:rFonts w:ascii="Arial" w:hAnsi="Arial" w:cs="Arial"/>
          <w:color w:val="000000"/>
          <w:sz w:val="22"/>
          <w:szCs w:val="22"/>
        </w:rPr>
        <w:t>Durante</w:t>
      </w:r>
      <w:r>
        <w:rPr>
          <w:rFonts w:ascii="Arial" w:hAnsi="Arial" w:cs="Arial"/>
          <w:color w:val="000000"/>
          <w:sz w:val="22"/>
          <w:szCs w:val="22"/>
        </w:rPr>
        <w:t xml:space="preserve"> el primer cuatrimestre se desarrollaran</w:t>
      </w:r>
      <w:r w:rsidRPr="00AE344A">
        <w:rPr>
          <w:rFonts w:ascii="Arial" w:hAnsi="Arial" w:cs="Arial"/>
          <w:color w:val="000000"/>
          <w:sz w:val="22"/>
          <w:szCs w:val="22"/>
        </w:rPr>
        <w:t xml:space="preserve"> la</w:t>
      </w:r>
      <w:r>
        <w:rPr>
          <w:rFonts w:ascii="Arial" w:hAnsi="Arial" w:cs="Arial"/>
          <w:color w:val="000000"/>
          <w:sz w:val="22"/>
          <w:szCs w:val="22"/>
        </w:rPr>
        <w:t>s</w:t>
      </w:r>
      <w:r w:rsidRPr="00AE344A">
        <w:rPr>
          <w:rFonts w:ascii="Arial" w:hAnsi="Arial" w:cs="Arial"/>
          <w:color w:val="000000"/>
          <w:sz w:val="22"/>
          <w:szCs w:val="22"/>
        </w:rPr>
        <w:t xml:space="preserve"> Unidad 1</w:t>
      </w:r>
      <w:r>
        <w:rPr>
          <w:rFonts w:ascii="Arial" w:hAnsi="Arial" w:cs="Arial"/>
          <w:color w:val="000000"/>
          <w:sz w:val="22"/>
          <w:szCs w:val="22"/>
        </w:rPr>
        <w:t xml:space="preserve"> y 2</w:t>
      </w:r>
      <w:r w:rsidRPr="00AE344A">
        <w:rPr>
          <w:rFonts w:ascii="Arial" w:hAnsi="Arial" w:cs="Arial"/>
          <w:color w:val="000000"/>
          <w:sz w:val="22"/>
          <w:szCs w:val="22"/>
        </w:rPr>
        <w:t>, con el criterio que durante este per</w:t>
      </w:r>
      <w:r>
        <w:rPr>
          <w:rFonts w:ascii="Arial" w:hAnsi="Arial" w:cs="Arial"/>
          <w:color w:val="000000"/>
          <w:sz w:val="22"/>
          <w:szCs w:val="22"/>
        </w:rPr>
        <w:t>íodo se trabajen  algunos conceptos fundamentales sobre teorías psicológicas, acerca  del sujeto con discapacidad, y la familia</w:t>
      </w:r>
      <w:r w:rsidRPr="00AE344A">
        <w:rPr>
          <w:rFonts w:ascii="Arial" w:hAnsi="Arial" w:cs="Arial"/>
          <w:color w:val="000000"/>
          <w:sz w:val="22"/>
          <w:szCs w:val="22"/>
        </w:rPr>
        <w:t>.</w:t>
      </w:r>
      <w:r>
        <w:rPr>
          <w:rFonts w:ascii="Arial" w:hAnsi="Arial" w:cs="Arial"/>
          <w:color w:val="000000"/>
          <w:sz w:val="22"/>
          <w:szCs w:val="22"/>
        </w:rPr>
        <w:t xml:space="preserve"> Dando el marco teórico que servirá de anclaje para un segundo momento con un enfoque práctico</w:t>
      </w:r>
    </w:p>
    <w:p w14:paraId="51C1E765" w14:textId="77777777" w:rsidR="007C26A5" w:rsidRPr="00AE344A" w:rsidRDefault="007C26A5" w:rsidP="007C26A5">
      <w:pPr>
        <w:pStyle w:val="NormalWeb"/>
        <w:rPr>
          <w:rFonts w:ascii="Arial" w:hAnsi="Arial" w:cs="Arial"/>
          <w:color w:val="000000"/>
          <w:sz w:val="22"/>
          <w:szCs w:val="22"/>
        </w:rPr>
      </w:pPr>
      <w:r>
        <w:rPr>
          <w:rFonts w:ascii="Arial" w:hAnsi="Arial" w:cs="Arial"/>
          <w:color w:val="000000"/>
          <w:sz w:val="22"/>
          <w:szCs w:val="22"/>
        </w:rPr>
        <w:t xml:space="preserve">            </w:t>
      </w:r>
      <w:r w:rsidRPr="00AE344A">
        <w:rPr>
          <w:rFonts w:ascii="Arial" w:hAnsi="Arial" w:cs="Arial"/>
          <w:color w:val="000000"/>
          <w:sz w:val="22"/>
          <w:szCs w:val="22"/>
        </w:rPr>
        <w:t>Durante el segundo cuatrimestr</w:t>
      </w:r>
      <w:r>
        <w:rPr>
          <w:rFonts w:ascii="Arial" w:hAnsi="Arial" w:cs="Arial"/>
          <w:color w:val="000000"/>
          <w:sz w:val="22"/>
          <w:szCs w:val="22"/>
        </w:rPr>
        <w:t xml:space="preserve">e se desarrollaran </w:t>
      </w:r>
      <w:r w:rsidRPr="00AE344A">
        <w:rPr>
          <w:rFonts w:ascii="Arial" w:hAnsi="Arial" w:cs="Arial"/>
          <w:color w:val="000000"/>
          <w:sz w:val="22"/>
          <w:szCs w:val="22"/>
        </w:rPr>
        <w:t xml:space="preserve"> la</w:t>
      </w:r>
      <w:r>
        <w:rPr>
          <w:rFonts w:ascii="Arial" w:hAnsi="Arial" w:cs="Arial"/>
          <w:color w:val="000000"/>
          <w:sz w:val="22"/>
          <w:szCs w:val="22"/>
        </w:rPr>
        <w:t>s Unidad 3 y 4</w:t>
      </w:r>
      <w:r w:rsidRPr="00AE344A">
        <w:rPr>
          <w:rFonts w:ascii="Arial" w:hAnsi="Arial" w:cs="Arial"/>
          <w:color w:val="000000"/>
          <w:sz w:val="22"/>
          <w:szCs w:val="22"/>
        </w:rPr>
        <w:t xml:space="preserve"> con el criterio de poder analizar y estudiar m</w:t>
      </w:r>
      <w:r>
        <w:rPr>
          <w:rFonts w:ascii="Arial" w:hAnsi="Arial" w:cs="Arial"/>
          <w:color w:val="000000"/>
          <w:sz w:val="22"/>
          <w:szCs w:val="22"/>
        </w:rPr>
        <w:t>ás específicamente el trabajo en el campo profesional.</w:t>
      </w:r>
    </w:p>
    <w:p w14:paraId="16D6F77E" w14:textId="77777777" w:rsidR="007C26A5" w:rsidRPr="00301350" w:rsidRDefault="007C26A5" w:rsidP="007C26A5">
      <w:pPr>
        <w:pStyle w:val="NormalWeb"/>
        <w:rPr>
          <w:rFonts w:ascii="Arial" w:hAnsi="Arial" w:cs="Arial"/>
          <w:color w:val="000000"/>
          <w:sz w:val="22"/>
          <w:szCs w:val="22"/>
        </w:rPr>
      </w:pPr>
      <w:r w:rsidRPr="00566F8D">
        <w:rPr>
          <w:rFonts w:ascii="Arial" w:hAnsi="Arial" w:cs="Arial"/>
          <w:b/>
          <w:spacing w:val="-3"/>
          <w:sz w:val="22"/>
          <w:szCs w:val="22"/>
          <w:u w:val="single"/>
        </w:rPr>
        <w:t>RECURSOS</w:t>
      </w:r>
      <w:r w:rsidRPr="00301350">
        <w:rPr>
          <w:rFonts w:cs="Arial"/>
          <w:b/>
          <w:spacing w:val="-3"/>
          <w:sz w:val="22"/>
          <w:szCs w:val="22"/>
          <w:u w:val="single"/>
        </w:rPr>
        <w:t>:</w:t>
      </w:r>
    </w:p>
    <w:p w14:paraId="4FE16288" w14:textId="77777777" w:rsidR="007C26A5" w:rsidRPr="00CC5F75" w:rsidRDefault="007C26A5" w:rsidP="007C26A5">
      <w:pPr>
        <w:pStyle w:val="Prrafodelista"/>
        <w:numPr>
          <w:ilvl w:val="0"/>
          <w:numId w:val="4"/>
        </w:numPr>
        <w:suppressAutoHyphens/>
        <w:jc w:val="both"/>
        <w:rPr>
          <w:rFonts w:cs="Arial"/>
          <w:b/>
          <w:spacing w:val="-3"/>
          <w:sz w:val="22"/>
          <w:szCs w:val="22"/>
          <w:u w:val="single"/>
        </w:rPr>
      </w:pPr>
      <w:r w:rsidRPr="00CC5F75">
        <w:rPr>
          <w:rFonts w:cs="Arial"/>
          <w:color w:val="000000"/>
          <w:sz w:val="22"/>
          <w:szCs w:val="22"/>
        </w:rPr>
        <w:t>Bibliografía obligatoria dispuesta para cada unidad, y bibliografía sugerida</w:t>
      </w:r>
    </w:p>
    <w:p w14:paraId="148DD95F" w14:textId="77777777" w:rsidR="007C26A5" w:rsidRPr="00CC5F75" w:rsidRDefault="007C26A5" w:rsidP="007C26A5">
      <w:pPr>
        <w:pStyle w:val="Textoindependiente"/>
        <w:numPr>
          <w:ilvl w:val="0"/>
          <w:numId w:val="3"/>
        </w:numPr>
        <w:rPr>
          <w:rFonts w:cs="Arial"/>
          <w:sz w:val="22"/>
          <w:szCs w:val="22"/>
        </w:rPr>
      </w:pPr>
      <w:r w:rsidRPr="00CC5F75">
        <w:rPr>
          <w:rFonts w:cs="Arial"/>
          <w:sz w:val="22"/>
          <w:szCs w:val="22"/>
        </w:rPr>
        <w:t xml:space="preserve">Proyección de películas, videos y presentaciones en </w:t>
      </w:r>
      <w:proofErr w:type="spellStart"/>
      <w:r w:rsidRPr="00CC5F75">
        <w:rPr>
          <w:rFonts w:cs="Arial"/>
          <w:sz w:val="22"/>
          <w:szCs w:val="22"/>
        </w:rPr>
        <w:t>Power</w:t>
      </w:r>
      <w:proofErr w:type="spellEnd"/>
      <w:r w:rsidRPr="00CC5F75">
        <w:rPr>
          <w:rFonts w:cs="Arial"/>
          <w:sz w:val="22"/>
          <w:szCs w:val="22"/>
        </w:rPr>
        <w:t xml:space="preserve"> Point.  Análisis de los mismos.</w:t>
      </w:r>
    </w:p>
    <w:p w14:paraId="20D8BC73" w14:textId="77777777" w:rsidR="007C26A5" w:rsidRPr="00CC5F75" w:rsidRDefault="007C26A5" w:rsidP="007C26A5">
      <w:pPr>
        <w:pStyle w:val="Textoindependiente"/>
        <w:numPr>
          <w:ilvl w:val="0"/>
          <w:numId w:val="3"/>
        </w:numPr>
        <w:rPr>
          <w:rFonts w:cs="Arial"/>
          <w:sz w:val="22"/>
          <w:szCs w:val="22"/>
        </w:rPr>
      </w:pPr>
      <w:r w:rsidRPr="00CC5F75">
        <w:rPr>
          <w:rFonts w:cs="Arial"/>
          <w:sz w:val="22"/>
          <w:szCs w:val="22"/>
        </w:rPr>
        <w:t xml:space="preserve">Trabajos prácticos, guías de lecturas, estudio de casos, lectura de textos y artículos de divulgación científica, debates, resolución de problemáticas. </w:t>
      </w:r>
    </w:p>
    <w:p w14:paraId="35C23E53" w14:textId="77777777" w:rsidR="007C26A5" w:rsidRPr="00CC5F75" w:rsidRDefault="007C26A5" w:rsidP="007C26A5">
      <w:pPr>
        <w:pStyle w:val="Textoindependiente"/>
        <w:numPr>
          <w:ilvl w:val="0"/>
          <w:numId w:val="3"/>
        </w:numPr>
        <w:rPr>
          <w:rFonts w:cs="Arial"/>
          <w:sz w:val="22"/>
          <w:szCs w:val="22"/>
        </w:rPr>
      </w:pPr>
      <w:r w:rsidRPr="00CC5F75">
        <w:rPr>
          <w:rFonts w:cs="Arial"/>
          <w:sz w:val="22"/>
          <w:szCs w:val="22"/>
        </w:rPr>
        <w:t>Visita a instituciones educativas. Entrevistas a equipos de distintos niveles</w:t>
      </w:r>
      <w:r>
        <w:rPr>
          <w:rFonts w:cs="Arial"/>
          <w:sz w:val="22"/>
          <w:szCs w:val="22"/>
        </w:rPr>
        <w:t xml:space="preserve"> (Inicial, Primario y Secundario)</w:t>
      </w:r>
      <w:r w:rsidRPr="00CC5F75">
        <w:rPr>
          <w:rFonts w:cs="Arial"/>
          <w:sz w:val="22"/>
          <w:szCs w:val="22"/>
        </w:rPr>
        <w:t xml:space="preserve"> y modalidades </w:t>
      </w:r>
      <w:r>
        <w:rPr>
          <w:rFonts w:cs="Arial"/>
          <w:sz w:val="22"/>
          <w:szCs w:val="22"/>
        </w:rPr>
        <w:t xml:space="preserve">(Especial y Psicología Comunitaria y pedagogía Social) </w:t>
      </w:r>
      <w:r w:rsidRPr="00CC5F75">
        <w:rPr>
          <w:rFonts w:cs="Arial"/>
          <w:sz w:val="22"/>
          <w:szCs w:val="22"/>
        </w:rPr>
        <w:t>del sistema educativo</w:t>
      </w:r>
      <w:r>
        <w:rPr>
          <w:rFonts w:cs="Arial"/>
          <w:sz w:val="22"/>
          <w:szCs w:val="22"/>
        </w:rPr>
        <w:t>. Registro de visitas, de entrevistas (escritos y/o audios)</w:t>
      </w:r>
    </w:p>
    <w:p w14:paraId="77DDD8FB" w14:textId="77777777" w:rsidR="007C26A5" w:rsidRDefault="007C26A5" w:rsidP="007C26A5">
      <w:pPr>
        <w:pStyle w:val="Textoindependiente"/>
        <w:numPr>
          <w:ilvl w:val="0"/>
          <w:numId w:val="3"/>
        </w:numPr>
        <w:rPr>
          <w:rFonts w:cs="Arial"/>
          <w:sz w:val="22"/>
          <w:szCs w:val="22"/>
        </w:rPr>
      </w:pPr>
      <w:r w:rsidRPr="00CC5F75">
        <w:rPr>
          <w:rFonts w:cs="Arial"/>
          <w:sz w:val="22"/>
          <w:szCs w:val="22"/>
        </w:rPr>
        <w:t>Análisis y conceptualización teórica de las distintas realidades observadas en la realización de sus prácticas</w:t>
      </w:r>
    </w:p>
    <w:p w14:paraId="14DA056E" w14:textId="77777777" w:rsidR="007C26A5" w:rsidRPr="00F963DA" w:rsidRDefault="007C26A5" w:rsidP="007C26A5">
      <w:pPr>
        <w:suppressAutoHyphens/>
        <w:ind w:left="360"/>
        <w:jc w:val="both"/>
        <w:rPr>
          <w:rFonts w:cs="Arial"/>
          <w:sz w:val="22"/>
          <w:szCs w:val="22"/>
        </w:rPr>
      </w:pPr>
      <w:r w:rsidRPr="00F963DA">
        <w:rPr>
          <w:rFonts w:cs="Arial"/>
          <w:sz w:val="22"/>
          <w:szCs w:val="22"/>
        </w:rPr>
        <w:t xml:space="preserve">                             </w:t>
      </w:r>
    </w:p>
    <w:p w14:paraId="0B0F0456" w14:textId="77777777" w:rsidR="007C26A5" w:rsidRDefault="007C26A5" w:rsidP="007C26A5">
      <w:pPr>
        <w:suppressAutoHyphens/>
        <w:jc w:val="both"/>
        <w:rPr>
          <w:rFonts w:cs="Arial"/>
          <w:b/>
          <w:spacing w:val="-3"/>
          <w:sz w:val="22"/>
          <w:szCs w:val="22"/>
          <w:u w:val="single"/>
        </w:rPr>
      </w:pPr>
      <w:r>
        <w:rPr>
          <w:rFonts w:cs="Arial"/>
          <w:b/>
          <w:spacing w:val="-3"/>
          <w:sz w:val="22"/>
          <w:szCs w:val="22"/>
          <w:u w:val="single"/>
        </w:rPr>
        <w:t xml:space="preserve"> EVALUACION:</w:t>
      </w:r>
    </w:p>
    <w:p w14:paraId="5A2613A2" w14:textId="77777777" w:rsidR="007C26A5" w:rsidRPr="00CC5F75" w:rsidRDefault="007C26A5" w:rsidP="007C26A5">
      <w:pPr>
        <w:suppressAutoHyphens/>
        <w:jc w:val="both"/>
        <w:rPr>
          <w:rFonts w:cs="Arial"/>
          <w:b/>
          <w:spacing w:val="-3"/>
          <w:sz w:val="22"/>
          <w:szCs w:val="22"/>
          <w:u w:val="single"/>
        </w:rPr>
      </w:pPr>
    </w:p>
    <w:p w14:paraId="01CC1721" w14:textId="77777777" w:rsidR="007C26A5" w:rsidRPr="00CC5F75" w:rsidRDefault="007C26A5" w:rsidP="007C26A5">
      <w:pPr>
        <w:suppressAutoHyphens/>
        <w:jc w:val="both"/>
        <w:rPr>
          <w:rFonts w:cs="Arial"/>
          <w:color w:val="000000"/>
          <w:sz w:val="22"/>
          <w:szCs w:val="22"/>
        </w:rPr>
      </w:pPr>
      <w:r w:rsidRPr="00CC5F75">
        <w:rPr>
          <w:rFonts w:cs="Arial"/>
          <w:color w:val="000000"/>
          <w:sz w:val="22"/>
          <w:szCs w:val="22"/>
        </w:rPr>
        <w:t>La evaluación y acreditación de los alumnos se regirá de acuerdo a las siguientes pautas.</w:t>
      </w:r>
    </w:p>
    <w:p w14:paraId="0DA00856" w14:textId="77777777" w:rsidR="007C26A5" w:rsidRPr="006A7880" w:rsidRDefault="006A7880" w:rsidP="006A7880">
      <w:pPr>
        <w:suppressAutoHyphens/>
        <w:jc w:val="both"/>
        <w:rPr>
          <w:rFonts w:cs="Arial"/>
          <w:color w:val="000000"/>
          <w:sz w:val="22"/>
          <w:szCs w:val="22"/>
        </w:rPr>
      </w:pPr>
      <w:r>
        <w:rPr>
          <w:rFonts w:cs="Arial"/>
          <w:color w:val="000000"/>
          <w:sz w:val="22"/>
          <w:szCs w:val="22"/>
        </w:rPr>
        <w:lastRenderedPageBreak/>
        <w:t>a-P</w:t>
      </w:r>
      <w:r w:rsidRPr="006A7880">
        <w:rPr>
          <w:rFonts w:cs="Arial"/>
          <w:color w:val="000000"/>
          <w:sz w:val="22"/>
          <w:szCs w:val="22"/>
        </w:rPr>
        <w:t xml:space="preserve">rimer parcial, individual domiciliario, </w:t>
      </w:r>
      <w:r w:rsidR="007C26A5" w:rsidRPr="006A7880">
        <w:rPr>
          <w:rFonts w:cs="Arial"/>
          <w:color w:val="000000"/>
          <w:sz w:val="22"/>
          <w:szCs w:val="22"/>
        </w:rPr>
        <w:t>una vez finalizada las Unidades 1 y 2. Se espera que aquí los alumnos puedan aplicar conceptos teóricos a situaciones específicas para analizarlas</w:t>
      </w:r>
    </w:p>
    <w:p w14:paraId="4F6C7953" w14:textId="77777777" w:rsidR="007C26A5" w:rsidRPr="00CC5F75" w:rsidRDefault="006A7880" w:rsidP="007C26A5">
      <w:pPr>
        <w:suppressAutoHyphens/>
        <w:jc w:val="both"/>
        <w:rPr>
          <w:rFonts w:cs="Arial"/>
          <w:color w:val="000000"/>
          <w:sz w:val="22"/>
          <w:szCs w:val="22"/>
        </w:rPr>
      </w:pPr>
      <w:r>
        <w:rPr>
          <w:rFonts w:cs="Arial"/>
          <w:color w:val="000000"/>
          <w:sz w:val="22"/>
          <w:szCs w:val="22"/>
        </w:rPr>
        <w:t xml:space="preserve">b- Segundo parcial, monografía grupal </w:t>
      </w:r>
      <w:r w:rsidR="007C26A5" w:rsidRPr="00CC5F75">
        <w:rPr>
          <w:rFonts w:cs="Arial"/>
          <w:color w:val="000000"/>
          <w:sz w:val="22"/>
          <w:szCs w:val="22"/>
        </w:rPr>
        <w:t xml:space="preserve"> que incluye los contenidos de las Unidades 3 y 4, que se defenderá en una instancia de coloquio oral.</w:t>
      </w:r>
      <w:r w:rsidR="00E53872">
        <w:rPr>
          <w:rFonts w:cs="Arial"/>
          <w:color w:val="000000"/>
          <w:sz w:val="22"/>
          <w:szCs w:val="22"/>
        </w:rPr>
        <w:t xml:space="preserve"> </w:t>
      </w:r>
    </w:p>
    <w:p w14:paraId="0F774AD5" w14:textId="77777777" w:rsidR="007C26A5" w:rsidRPr="00CC5F75" w:rsidRDefault="007C26A5" w:rsidP="007C26A5">
      <w:pPr>
        <w:suppressAutoHyphens/>
        <w:jc w:val="both"/>
        <w:rPr>
          <w:rFonts w:cs="Arial"/>
          <w:color w:val="000000"/>
          <w:sz w:val="22"/>
          <w:szCs w:val="22"/>
        </w:rPr>
      </w:pPr>
      <w:r w:rsidRPr="00CC5F75">
        <w:rPr>
          <w:rFonts w:cs="Arial"/>
          <w:color w:val="000000"/>
          <w:sz w:val="22"/>
          <w:szCs w:val="22"/>
        </w:rPr>
        <w:t>El parcial domiciliario tiene como objetivo que los alumnos respondan a la consigna dada, articulando los conceptos abordados hasta el momento de la cursada y que promueva un ensayo de escritura académica.</w:t>
      </w:r>
    </w:p>
    <w:p w14:paraId="6E7E9382" w14:textId="77777777" w:rsidR="007C26A5" w:rsidRPr="00CC5F75" w:rsidRDefault="007C26A5" w:rsidP="007C26A5">
      <w:pPr>
        <w:suppressAutoHyphens/>
        <w:jc w:val="both"/>
        <w:rPr>
          <w:rFonts w:cs="Arial"/>
          <w:color w:val="000000"/>
          <w:sz w:val="22"/>
          <w:szCs w:val="22"/>
        </w:rPr>
      </w:pPr>
      <w:r w:rsidRPr="00CC5F75">
        <w:rPr>
          <w:rFonts w:cs="Arial"/>
          <w:color w:val="000000"/>
          <w:sz w:val="22"/>
          <w:szCs w:val="22"/>
        </w:rPr>
        <w:t>Se espera en el coloquio oral una elaboración y argumentación personal de cada integrante del grupo.</w:t>
      </w:r>
    </w:p>
    <w:p w14:paraId="08EDE308" w14:textId="77777777" w:rsidR="007C26A5" w:rsidRPr="00CC5F75" w:rsidRDefault="007C26A5" w:rsidP="007C26A5">
      <w:pPr>
        <w:suppressAutoHyphens/>
        <w:jc w:val="both"/>
        <w:rPr>
          <w:rFonts w:cs="Arial"/>
          <w:color w:val="000000"/>
          <w:sz w:val="22"/>
          <w:szCs w:val="22"/>
        </w:rPr>
      </w:pPr>
      <w:r w:rsidRPr="00CC5F75">
        <w:rPr>
          <w:rFonts w:cs="Arial"/>
          <w:color w:val="000000"/>
          <w:sz w:val="22"/>
          <w:szCs w:val="22"/>
        </w:rPr>
        <w:t>La calificación de ambas instancias será numérica. Se requerirá un mínimo de 4 puntos para aprobar en cada una de las instancias.</w:t>
      </w:r>
    </w:p>
    <w:p w14:paraId="292B66AD" w14:textId="77777777" w:rsidR="007C26A5" w:rsidRPr="00CC5F75" w:rsidRDefault="006A7880" w:rsidP="007C26A5">
      <w:pPr>
        <w:suppressAutoHyphens/>
        <w:jc w:val="both"/>
        <w:rPr>
          <w:rFonts w:cs="Arial"/>
          <w:color w:val="000000"/>
          <w:sz w:val="22"/>
          <w:szCs w:val="22"/>
        </w:rPr>
      </w:pPr>
      <w:r>
        <w:rPr>
          <w:rFonts w:cs="Arial"/>
          <w:color w:val="000000"/>
          <w:sz w:val="22"/>
          <w:szCs w:val="22"/>
        </w:rPr>
        <w:t xml:space="preserve">El alumno deberá participar del coloquio, </w:t>
      </w:r>
      <w:r w:rsidR="007C26A5" w:rsidRPr="00CC5F75">
        <w:rPr>
          <w:rFonts w:cs="Arial"/>
          <w:color w:val="000000"/>
          <w:sz w:val="22"/>
          <w:szCs w:val="22"/>
        </w:rPr>
        <w:t xml:space="preserve"> de carácter integrador siempre que haya aprobado las dos instancias de evaluación con un mínimo de 4 (cuatro) puntos, no </w:t>
      </w:r>
      <w:proofErr w:type="spellStart"/>
      <w:r w:rsidR="007C26A5" w:rsidRPr="00CC5F75">
        <w:rPr>
          <w:rFonts w:cs="Arial"/>
          <w:color w:val="000000"/>
          <w:sz w:val="22"/>
          <w:szCs w:val="22"/>
        </w:rPr>
        <w:t>promediable</w:t>
      </w:r>
      <w:proofErr w:type="spellEnd"/>
      <w:r w:rsidR="007C26A5" w:rsidRPr="00CC5F75">
        <w:rPr>
          <w:rFonts w:cs="Arial"/>
          <w:color w:val="000000"/>
          <w:sz w:val="22"/>
          <w:szCs w:val="22"/>
        </w:rPr>
        <w:t>.</w:t>
      </w:r>
      <w:r w:rsidR="00E53872">
        <w:rPr>
          <w:rFonts w:cs="Arial"/>
          <w:color w:val="000000"/>
          <w:sz w:val="22"/>
          <w:szCs w:val="22"/>
        </w:rPr>
        <w:t xml:space="preserve"> La nota del </w:t>
      </w:r>
      <w:proofErr w:type="spellStart"/>
      <w:r w:rsidR="00E53872">
        <w:rPr>
          <w:rFonts w:cs="Arial"/>
          <w:color w:val="000000"/>
          <w:sz w:val="22"/>
          <w:szCs w:val="22"/>
        </w:rPr>
        <w:t>cololquio</w:t>
      </w:r>
      <w:proofErr w:type="spellEnd"/>
      <w:r w:rsidR="00E53872">
        <w:rPr>
          <w:rFonts w:cs="Arial"/>
          <w:color w:val="000000"/>
          <w:sz w:val="22"/>
          <w:szCs w:val="22"/>
        </w:rPr>
        <w:t xml:space="preserve"> es individual</w:t>
      </w:r>
    </w:p>
    <w:p w14:paraId="010EBA3E" w14:textId="77777777" w:rsidR="007C26A5" w:rsidRDefault="007C26A5" w:rsidP="007C26A5">
      <w:pPr>
        <w:suppressAutoHyphens/>
        <w:jc w:val="both"/>
        <w:rPr>
          <w:rFonts w:cs="Arial"/>
          <w:color w:val="000000"/>
          <w:sz w:val="22"/>
          <w:szCs w:val="22"/>
        </w:rPr>
      </w:pPr>
      <w:r w:rsidRPr="00CC5F75">
        <w:rPr>
          <w:rFonts w:cs="Arial"/>
          <w:color w:val="000000"/>
          <w:sz w:val="22"/>
          <w:szCs w:val="22"/>
        </w:rPr>
        <w:t>Esta actividad se ofrece como oportunidad para integrar e implementar contenidos y estrategias abordadas en todas las unidades y que resultan nec</w:t>
      </w:r>
      <w:r>
        <w:rPr>
          <w:rFonts w:cs="Arial"/>
          <w:color w:val="000000"/>
          <w:sz w:val="22"/>
          <w:szCs w:val="22"/>
        </w:rPr>
        <w:t>esarias para la futura practica</w:t>
      </w:r>
      <w:r w:rsidR="006A7880">
        <w:rPr>
          <w:rFonts w:cs="Arial"/>
          <w:color w:val="000000"/>
          <w:sz w:val="22"/>
          <w:szCs w:val="22"/>
        </w:rPr>
        <w:t>.</w:t>
      </w:r>
    </w:p>
    <w:p w14:paraId="2D0B8343" w14:textId="77777777" w:rsidR="007C26A5" w:rsidRDefault="007C26A5" w:rsidP="007C26A5">
      <w:pPr>
        <w:suppressAutoHyphens/>
        <w:jc w:val="both"/>
        <w:rPr>
          <w:rFonts w:cs="Arial"/>
          <w:color w:val="000000"/>
          <w:sz w:val="22"/>
          <w:szCs w:val="22"/>
        </w:rPr>
      </w:pPr>
    </w:p>
    <w:p w14:paraId="2DB777A9" w14:textId="77777777" w:rsidR="007C26A5" w:rsidRDefault="007C26A5" w:rsidP="007C26A5">
      <w:pPr>
        <w:suppressAutoHyphens/>
        <w:jc w:val="both"/>
        <w:rPr>
          <w:rFonts w:cs="Arial"/>
          <w:color w:val="000000"/>
          <w:sz w:val="22"/>
          <w:szCs w:val="22"/>
        </w:rPr>
      </w:pPr>
      <w:r w:rsidRPr="00303037">
        <w:rPr>
          <w:rFonts w:cs="Arial"/>
          <w:color w:val="000000"/>
          <w:sz w:val="22"/>
          <w:szCs w:val="22"/>
          <w:u w:val="single"/>
        </w:rPr>
        <w:t>CRITERIOS DE EVALUACION</w:t>
      </w:r>
      <w:r>
        <w:rPr>
          <w:rFonts w:cs="Arial"/>
          <w:color w:val="000000"/>
          <w:sz w:val="22"/>
          <w:szCs w:val="22"/>
        </w:rPr>
        <w:t>:</w:t>
      </w:r>
    </w:p>
    <w:p w14:paraId="727656F6" w14:textId="77777777" w:rsidR="007C26A5" w:rsidRDefault="007C26A5" w:rsidP="007C26A5">
      <w:pPr>
        <w:suppressAutoHyphens/>
        <w:jc w:val="both"/>
        <w:rPr>
          <w:rFonts w:cs="Arial"/>
          <w:color w:val="000000"/>
          <w:sz w:val="22"/>
          <w:szCs w:val="22"/>
        </w:rPr>
      </w:pPr>
    </w:p>
    <w:p w14:paraId="40F30547" w14:textId="77777777" w:rsidR="007C26A5" w:rsidRPr="00301350" w:rsidRDefault="007C26A5" w:rsidP="007C26A5">
      <w:pPr>
        <w:pStyle w:val="Prrafodelista"/>
        <w:numPr>
          <w:ilvl w:val="0"/>
          <w:numId w:val="6"/>
        </w:numPr>
        <w:suppressAutoHyphens/>
        <w:jc w:val="both"/>
        <w:rPr>
          <w:rFonts w:cs="Arial"/>
          <w:color w:val="000000"/>
          <w:sz w:val="22"/>
          <w:szCs w:val="22"/>
        </w:rPr>
      </w:pPr>
      <w:r w:rsidRPr="00301350">
        <w:rPr>
          <w:rFonts w:cs="Arial"/>
          <w:color w:val="000000"/>
          <w:sz w:val="22"/>
          <w:szCs w:val="22"/>
        </w:rPr>
        <w:t>Lectura reflexiva y crítica.</w:t>
      </w:r>
    </w:p>
    <w:p w14:paraId="461E5839" w14:textId="77777777" w:rsidR="007C26A5" w:rsidRPr="00AE344A" w:rsidRDefault="007C26A5" w:rsidP="007C26A5">
      <w:pPr>
        <w:pStyle w:val="NormalWeb"/>
        <w:numPr>
          <w:ilvl w:val="0"/>
          <w:numId w:val="6"/>
        </w:numPr>
        <w:rPr>
          <w:rFonts w:ascii="Arial" w:hAnsi="Arial" w:cs="Arial"/>
          <w:color w:val="000000"/>
          <w:sz w:val="22"/>
          <w:szCs w:val="22"/>
        </w:rPr>
      </w:pPr>
      <w:r w:rsidRPr="00AE344A">
        <w:rPr>
          <w:rFonts w:ascii="Arial" w:hAnsi="Arial" w:cs="Arial"/>
          <w:color w:val="000000"/>
          <w:sz w:val="22"/>
          <w:szCs w:val="22"/>
        </w:rPr>
        <w:t>Participación en las clases (áulicas y/o visitas), en instancias de debate grupal con postura interpelativa ante los marcos teóricos conceptuales.</w:t>
      </w:r>
    </w:p>
    <w:p w14:paraId="152B5DF9" w14:textId="77777777" w:rsidR="007C26A5" w:rsidRPr="00AE344A" w:rsidRDefault="007C26A5" w:rsidP="007C26A5">
      <w:pPr>
        <w:pStyle w:val="NormalWeb"/>
        <w:numPr>
          <w:ilvl w:val="0"/>
          <w:numId w:val="6"/>
        </w:numPr>
        <w:rPr>
          <w:rFonts w:ascii="Arial" w:hAnsi="Arial" w:cs="Arial"/>
          <w:color w:val="000000"/>
          <w:sz w:val="22"/>
          <w:szCs w:val="22"/>
        </w:rPr>
      </w:pPr>
      <w:r w:rsidRPr="00AE344A">
        <w:rPr>
          <w:rFonts w:ascii="Arial" w:hAnsi="Arial" w:cs="Arial"/>
          <w:color w:val="000000"/>
          <w:sz w:val="22"/>
          <w:szCs w:val="22"/>
        </w:rPr>
        <w:t xml:space="preserve">Posibilidad de establecer relaciones entre </w:t>
      </w:r>
      <w:r>
        <w:rPr>
          <w:rFonts w:ascii="Arial" w:hAnsi="Arial" w:cs="Arial"/>
          <w:color w:val="000000"/>
          <w:sz w:val="22"/>
          <w:szCs w:val="22"/>
        </w:rPr>
        <w:t>el material teórico propuesto por la cátedra y las actividades a desarrollar en el campo</w:t>
      </w:r>
    </w:p>
    <w:p w14:paraId="3BC0D613" w14:textId="77777777" w:rsidR="007C26A5" w:rsidRPr="00AE344A" w:rsidRDefault="007C26A5" w:rsidP="007C26A5">
      <w:pPr>
        <w:pStyle w:val="NormalWeb"/>
        <w:numPr>
          <w:ilvl w:val="0"/>
          <w:numId w:val="6"/>
        </w:numPr>
        <w:rPr>
          <w:rFonts w:ascii="Arial" w:hAnsi="Arial" w:cs="Arial"/>
          <w:color w:val="000000"/>
          <w:sz w:val="22"/>
          <w:szCs w:val="22"/>
        </w:rPr>
      </w:pPr>
      <w:r w:rsidRPr="00AE344A">
        <w:rPr>
          <w:rFonts w:ascii="Arial" w:hAnsi="Arial" w:cs="Arial"/>
          <w:color w:val="000000"/>
          <w:sz w:val="22"/>
          <w:szCs w:val="22"/>
        </w:rPr>
        <w:t>Pertinencia de la información seleccionada para presentar una temática o para sostener una argumentación.</w:t>
      </w:r>
    </w:p>
    <w:p w14:paraId="6FE16EB7" w14:textId="77777777" w:rsidR="007C26A5" w:rsidRPr="00EF3ACD" w:rsidRDefault="007C26A5" w:rsidP="007C26A5">
      <w:pPr>
        <w:pStyle w:val="NormalWeb"/>
        <w:numPr>
          <w:ilvl w:val="0"/>
          <w:numId w:val="6"/>
        </w:numPr>
        <w:rPr>
          <w:rFonts w:ascii="Arial" w:hAnsi="Arial" w:cs="Arial"/>
          <w:color w:val="000000"/>
          <w:sz w:val="22"/>
          <w:szCs w:val="22"/>
        </w:rPr>
      </w:pPr>
      <w:r w:rsidRPr="00AE344A">
        <w:rPr>
          <w:rFonts w:ascii="Arial" w:hAnsi="Arial" w:cs="Arial"/>
          <w:color w:val="000000"/>
          <w:sz w:val="22"/>
          <w:szCs w:val="22"/>
        </w:rPr>
        <w:t>Establecimiento de transferencia de los nuevos saberes y de relaciones y diferenciaciones entre marcos teóricos.</w:t>
      </w:r>
    </w:p>
    <w:p w14:paraId="36615E30" w14:textId="77777777" w:rsidR="007C26A5" w:rsidRPr="00E53872" w:rsidRDefault="007C26A5" w:rsidP="007C26A5">
      <w:pPr>
        <w:suppressAutoHyphens/>
        <w:jc w:val="both"/>
        <w:rPr>
          <w:rFonts w:cs="Arial"/>
          <w:b/>
          <w:spacing w:val="-3"/>
          <w:sz w:val="22"/>
          <w:szCs w:val="22"/>
          <w:u w:val="single"/>
        </w:rPr>
      </w:pPr>
    </w:p>
    <w:p w14:paraId="50672D14" w14:textId="77777777" w:rsidR="00F261B8" w:rsidRPr="00A060FD" w:rsidRDefault="00F261B8" w:rsidP="00E53872">
      <w:pPr>
        <w:pStyle w:val="NormalWeb"/>
        <w:rPr>
          <w:rFonts w:ascii="Arial" w:hAnsi="Arial" w:cs="Arial"/>
          <w:color w:val="000000"/>
          <w:sz w:val="22"/>
          <w:szCs w:val="22"/>
        </w:rPr>
      </w:pPr>
    </w:p>
    <w:p w14:paraId="213949B6" w14:textId="77777777" w:rsidR="007C26A5" w:rsidRPr="006E5D77" w:rsidRDefault="007C26A5" w:rsidP="007C26A5">
      <w:pPr>
        <w:pStyle w:val="NormalWeb"/>
        <w:rPr>
          <w:rFonts w:ascii="Arial" w:hAnsi="Arial" w:cs="Arial"/>
          <w:color w:val="000000"/>
          <w:sz w:val="22"/>
          <w:szCs w:val="22"/>
        </w:rPr>
      </w:pPr>
      <w:r>
        <w:rPr>
          <w:rFonts w:ascii="Arial" w:hAnsi="Arial" w:cs="Arial"/>
          <w:color w:val="000000"/>
          <w:sz w:val="22"/>
          <w:szCs w:val="22"/>
        </w:rPr>
        <w:t xml:space="preserve">            </w:t>
      </w:r>
    </w:p>
    <w:p w14:paraId="2DCD7EBF" w14:textId="77777777" w:rsidR="007C26A5" w:rsidRPr="00EF3ACD" w:rsidRDefault="007C26A5" w:rsidP="007C26A5">
      <w:pPr>
        <w:suppressAutoHyphens/>
        <w:jc w:val="both"/>
        <w:rPr>
          <w:rFonts w:cs="Arial"/>
          <w:spacing w:val="-3"/>
          <w:sz w:val="22"/>
          <w:szCs w:val="22"/>
        </w:rPr>
      </w:pPr>
    </w:p>
    <w:p w14:paraId="3F841EA2" w14:textId="77777777" w:rsidR="007C26A5" w:rsidRPr="00F963DA" w:rsidRDefault="007C26A5" w:rsidP="007C26A5">
      <w:pPr>
        <w:suppressAutoHyphens/>
        <w:jc w:val="both"/>
        <w:rPr>
          <w:rFonts w:cs="Arial"/>
          <w:b/>
          <w:spacing w:val="-3"/>
          <w:sz w:val="22"/>
          <w:szCs w:val="22"/>
        </w:rPr>
      </w:pPr>
    </w:p>
    <w:p w14:paraId="4A97FE00" w14:textId="77777777" w:rsidR="007C26A5" w:rsidRPr="00F963DA" w:rsidRDefault="007C26A5" w:rsidP="007C26A5">
      <w:pPr>
        <w:suppressAutoHyphens/>
        <w:jc w:val="both"/>
        <w:rPr>
          <w:rFonts w:cs="Arial"/>
          <w:sz w:val="22"/>
          <w:szCs w:val="22"/>
        </w:rPr>
      </w:pPr>
    </w:p>
    <w:p w14:paraId="43F814F9" w14:textId="77777777" w:rsidR="007C26A5" w:rsidRDefault="007C26A5" w:rsidP="007C26A5">
      <w:pPr>
        <w:pStyle w:val="NormalWeb"/>
        <w:rPr>
          <w:color w:val="000000"/>
          <w:sz w:val="27"/>
          <w:szCs w:val="27"/>
        </w:rPr>
      </w:pPr>
    </w:p>
    <w:p w14:paraId="1F497F88" w14:textId="77777777" w:rsidR="007C26A5" w:rsidRPr="00CC5F75" w:rsidRDefault="007C26A5" w:rsidP="007C26A5">
      <w:pPr>
        <w:suppressAutoHyphens/>
        <w:jc w:val="both"/>
        <w:rPr>
          <w:rFonts w:cs="Arial"/>
          <w:color w:val="000000"/>
          <w:sz w:val="22"/>
          <w:szCs w:val="22"/>
        </w:rPr>
      </w:pPr>
    </w:p>
    <w:p w14:paraId="61AE4D89" w14:textId="77777777" w:rsidR="007C26A5" w:rsidRPr="00CC5F75" w:rsidRDefault="007C26A5" w:rsidP="007C26A5">
      <w:pPr>
        <w:suppressAutoHyphens/>
        <w:jc w:val="both"/>
        <w:rPr>
          <w:rFonts w:cs="Arial"/>
          <w:color w:val="000000"/>
          <w:sz w:val="22"/>
          <w:szCs w:val="22"/>
        </w:rPr>
      </w:pPr>
    </w:p>
    <w:p w14:paraId="76E16565" w14:textId="77777777" w:rsidR="007C26A5" w:rsidRPr="00CC5F75" w:rsidRDefault="007C26A5" w:rsidP="007C26A5">
      <w:pPr>
        <w:suppressAutoHyphens/>
        <w:jc w:val="both"/>
        <w:rPr>
          <w:rFonts w:cs="Arial"/>
          <w:b/>
          <w:spacing w:val="-3"/>
          <w:sz w:val="22"/>
          <w:szCs w:val="22"/>
          <w:u w:val="single"/>
        </w:rPr>
      </w:pPr>
    </w:p>
    <w:p w14:paraId="3FFBD1B9" w14:textId="77777777" w:rsidR="007C26A5" w:rsidRPr="00CC5F75" w:rsidRDefault="007C26A5" w:rsidP="007C26A5">
      <w:pPr>
        <w:suppressAutoHyphens/>
        <w:jc w:val="both"/>
        <w:rPr>
          <w:rFonts w:cs="Arial"/>
          <w:b/>
          <w:spacing w:val="-3"/>
          <w:sz w:val="22"/>
          <w:szCs w:val="22"/>
          <w:u w:val="single"/>
        </w:rPr>
      </w:pPr>
    </w:p>
    <w:p w14:paraId="3AA96DC4" w14:textId="77777777" w:rsidR="007C26A5" w:rsidRPr="00CC5F75" w:rsidRDefault="007C26A5" w:rsidP="007C26A5">
      <w:pPr>
        <w:suppressAutoHyphens/>
        <w:jc w:val="both"/>
        <w:rPr>
          <w:rFonts w:cs="Arial"/>
          <w:spacing w:val="-3"/>
          <w:sz w:val="22"/>
          <w:szCs w:val="22"/>
        </w:rPr>
      </w:pPr>
    </w:p>
    <w:p w14:paraId="10E4BD97" w14:textId="77777777" w:rsidR="007C26A5" w:rsidRPr="00CC5F75" w:rsidRDefault="007C26A5" w:rsidP="007C26A5">
      <w:pPr>
        <w:jc w:val="both"/>
        <w:rPr>
          <w:rFonts w:cs="Arial"/>
          <w:sz w:val="22"/>
          <w:szCs w:val="22"/>
        </w:rPr>
      </w:pPr>
    </w:p>
    <w:p w14:paraId="324A04FA" w14:textId="77777777" w:rsidR="007C26A5" w:rsidRPr="00CC5F75" w:rsidRDefault="007C26A5" w:rsidP="007C26A5">
      <w:pPr>
        <w:jc w:val="both"/>
        <w:rPr>
          <w:rFonts w:cs="Arial"/>
          <w:sz w:val="22"/>
          <w:szCs w:val="22"/>
        </w:rPr>
      </w:pPr>
    </w:p>
    <w:p w14:paraId="5CADAA5C" w14:textId="77777777" w:rsidR="007C26A5" w:rsidRPr="00CC5F75" w:rsidRDefault="007C26A5" w:rsidP="007C26A5">
      <w:pPr>
        <w:jc w:val="both"/>
        <w:rPr>
          <w:rFonts w:cs="Arial"/>
          <w:sz w:val="22"/>
          <w:szCs w:val="22"/>
        </w:rPr>
      </w:pPr>
    </w:p>
    <w:p w14:paraId="0D6D6677" w14:textId="77777777" w:rsidR="007C26A5" w:rsidRPr="00C36FF1" w:rsidRDefault="007C26A5" w:rsidP="007C26A5">
      <w:pPr>
        <w:jc w:val="both"/>
        <w:rPr>
          <w:rFonts w:cs="Arial"/>
          <w:i/>
          <w:sz w:val="22"/>
          <w:szCs w:val="22"/>
        </w:rPr>
      </w:pPr>
      <w:r w:rsidRPr="00CC5F75">
        <w:rPr>
          <w:rFonts w:cs="Arial"/>
          <w:sz w:val="22"/>
          <w:szCs w:val="22"/>
        </w:rPr>
        <w:t xml:space="preserve"> </w:t>
      </w:r>
    </w:p>
    <w:p w14:paraId="39008AF1" w14:textId="77777777" w:rsidR="007C26A5" w:rsidRDefault="007C26A5" w:rsidP="007C26A5"/>
    <w:p w14:paraId="64DF23BA" w14:textId="77777777" w:rsidR="00747733" w:rsidRPr="007C26A5" w:rsidRDefault="00747733" w:rsidP="007C26A5"/>
    <w:sectPr w:rsidR="00747733" w:rsidRPr="007C26A5" w:rsidSect="0074773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4641F" w14:textId="77777777" w:rsidR="00774F4A" w:rsidRDefault="00774F4A" w:rsidP="00927FBD">
      <w:r>
        <w:separator/>
      </w:r>
    </w:p>
  </w:endnote>
  <w:endnote w:type="continuationSeparator" w:id="0">
    <w:p w14:paraId="6C5BBC61" w14:textId="77777777" w:rsidR="00774F4A" w:rsidRDefault="00774F4A" w:rsidP="0092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67468" w14:textId="77777777" w:rsidR="00774F4A" w:rsidRDefault="00774F4A" w:rsidP="00927FBD">
      <w:r>
        <w:separator/>
      </w:r>
    </w:p>
  </w:footnote>
  <w:footnote w:type="continuationSeparator" w:id="0">
    <w:p w14:paraId="6728294A" w14:textId="77777777" w:rsidR="00774F4A" w:rsidRDefault="00774F4A" w:rsidP="0092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2B7B" w14:textId="77777777" w:rsidR="00F23213" w:rsidRDefault="00774F4A">
    <w:pPr>
      <w:pStyle w:val="Encabezado"/>
      <w:jc w:val="center"/>
      <w:rPr>
        <w:sz w:val="8"/>
        <w:lang w:val="es-ES"/>
      </w:rPr>
    </w:pPr>
  </w:p>
  <w:p w14:paraId="7AB2DE9A" w14:textId="77777777" w:rsidR="00F23213" w:rsidRDefault="00774F4A">
    <w:pPr>
      <w:pStyle w:val="Encabezado"/>
      <w:jc w:val="center"/>
      <w:rPr>
        <w:sz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BAA"/>
    <w:multiLevelType w:val="hybridMultilevel"/>
    <w:tmpl w:val="4AC249A6"/>
    <w:lvl w:ilvl="0" w:tplc="3724CE2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90298B"/>
    <w:multiLevelType w:val="hybridMultilevel"/>
    <w:tmpl w:val="5EEAC15C"/>
    <w:lvl w:ilvl="0" w:tplc="A4BAF70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2A4686"/>
    <w:multiLevelType w:val="hybridMultilevel"/>
    <w:tmpl w:val="78C49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F039F7"/>
    <w:multiLevelType w:val="hybridMultilevel"/>
    <w:tmpl w:val="E9D07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5A6061"/>
    <w:multiLevelType w:val="hybridMultilevel"/>
    <w:tmpl w:val="E1CAA6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0C6063"/>
    <w:multiLevelType w:val="hybridMultilevel"/>
    <w:tmpl w:val="034235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D632E4"/>
    <w:multiLevelType w:val="hybridMultilevel"/>
    <w:tmpl w:val="D64829E8"/>
    <w:lvl w:ilvl="0" w:tplc="3A86885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0B254B"/>
    <w:multiLevelType w:val="hybridMultilevel"/>
    <w:tmpl w:val="B5F62F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D46F0F"/>
    <w:multiLevelType w:val="hybridMultilevel"/>
    <w:tmpl w:val="7480F30A"/>
    <w:lvl w:ilvl="0" w:tplc="F510F7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F823C0"/>
    <w:multiLevelType w:val="hybridMultilevel"/>
    <w:tmpl w:val="DBC49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3"/>
  </w:num>
  <w:num w:numId="5">
    <w:abstractNumId w:val="4"/>
  </w:num>
  <w:num w:numId="6">
    <w:abstractNumId w:val="8"/>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A5"/>
    <w:rsid w:val="00100BAE"/>
    <w:rsid w:val="00123D94"/>
    <w:rsid w:val="00322EAE"/>
    <w:rsid w:val="003824B0"/>
    <w:rsid w:val="004C155D"/>
    <w:rsid w:val="00522A85"/>
    <w:rsid w:val="005809E6"/>
    <w:rsid w:val="006A7880"/>
    <w:rsid w:val="006E099C"/>
    <w:rsid w:val="00747733"/>
    <w:rsid w:val="00774F4A"/>
    <w:rsid w:val="007C26A5"/>
    <w:rsid w:val="00840A20"/>
    <w:rsid w:val="00927FBD"/>
    <w:rsid w:val="00A05C01"/>
    <w:rsid w:val="00C3079F"/>
    <w:rsid w:val="00DE4855"/>
    <w:rsid w:val="00E53872"/>
    <w:rsid w:val="00F261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8A13"/>
  <w15:docId w15:val="{E841839F-61C0-4A34-A12D-ACA20523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6A5"/>
    <w:pPr>
      <w:spacing w:after="0" w:line="240" w:lineRule="auto"/>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7C26A5"/>
    <w:pPr>
      <w:keepNext/>
      <w:widowControl w:val="0"/>
      <w:pBdr>
        <w:top w:val="single" w:sz="6" w:space="1" w:color="auto"/>
        <w:left w:val="single" w:sz="6" w:space="4" w:color="auto"/>
        <w:bottom w:val="single" w:sz="6" w:space="1" w:color="auto"/>
        <w:right w:val="single" w:sz="6" w:space="4" w:color="auto"/>
      </w:pBdr>
      <w:jc w:val="center"/>
      <w:outlineLvl w:val="0"/>
    </w:pPr>
    <w:rPr>
      <w:rFonts w:ascii="Times New Roman" w:hAnsi="Times New Roman"/>
      <w:b/>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26A5"/>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6A5"/>
    <w:rPr>
      <w:rFonts w:ascii="Tahoma" w:hAnsi="Tahoma" w:cs="Tahoma"/>
      <w:sz w:val="16"/>
      <w:szCs w:val="16"/>
    </w:rPr>
  </w:style>
  <w:style w:type="character" w:customStyle="1" w:styleId="Ttulo1Car">
    <w:name w:val="Título 1 Car"/>
    <w:basedOn w:val="Fuentedeprrafopredeter"/>
    <w:link w:val="Ttulo1"/>
    <w:rsid w:val="007C26A5"/>
    <w:rPr>
      <w:rFonts w:ascii="Times New Roman" w:eastAsia="Times New Roman" w:hAnsi="Times New Roman" w:cs="Times New Roman"/>
      <w:b/>
      <w:sz w:val="24"/>
      <w:szCs w:val="20"/>
      <w:lang w:val="es-AR" w:eastAsia="es-ES"/>
    </w:rPr>
  </w:style>
  <w:style w:type="paragraph" w:styleId="Textoindependiente">
    <w:name w:val="Body Text"/>
    <w:basedOn w:val="Normal"/>
    <w:link w:val="TextoindependienteCar"/>
    <w:rsid w:val="007C26A5"/>
    <w:pPr>
      <w:jc w:val="both"/>
    </w:pPr>
  </w:style>
  <w:style w:type="character" w:customStyle="1" w:styleId="TextoindependienteCar">
    <w:name w:val="Texto independiente Car"/>
    <w:basedOn w:val="Fuentedeprrafopredeter"/>
    <w:link w:val="Textoindependiente"/>
    <w:rsid w:val="007C26A5"/>
    <w:rPr>
      <w:rFonts w:ascii="Arial" w:eastAsia="Times New Roman" w:hAnsi="Arial" w:cs="Times New Roman"/>
      <w:sz w:val="24"/>
      <w:szCs w:val="20"/>
      <w:lang w:val="es-ES_tradnl" w:eastAsia="es-ES"/>
    </w:rPr>
  </w:style>
  <w:style w:type="paragraph" w:styleId="Encabezado">
    <w:name w:val="header"/>
    <w:basedOn w:val="Normal"/>
    <w:link w:val="EncabezadoCar"/>
    <w:uiPriority w:val="99"/>
    <w:rsid w:val="007C26A5"/>
    <w:pPr>
      <w:tabs>
        <w:tab w:val="center" w:pos="4252"/>
        <w:tab w:val="right" w:pos="8504"/>
      </w:tabs>
    </w:pPr>
  </w:style>
  <w:style w:type="character" w:customStyle="1" w:styleId="EncabezadoCar">
    <w:name w:val="Encabezado Car"/>
    <w:basedOn w:val="Fuentedeprrafopredeter"/>
    <w:link w:val="Encabezado"/>
    <w:uiPriority w:val="99"/>
    <w:rsid w:val="007C26A5"/>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7C26A5"/>
    <w:pPr>
      <w:ind w:left="720"/>
      <w:contextualSpacing/>
    </w:pPr>
  </w:style>
  <w:style w:type="paragraph" w:styleId="NormalWeb">
    <w:name w:val="Normal (Web)"/>
    <w:basedOn w:val="Normal"/>
    <w:uiPriority w:val="99"/>
    <w:unhideWhenUsed/>
    <w:rsid w:val="007C26A5"/>
    <w:pPr>
      <w:spacing w:before="100" w:beforeAutospacing="1" w:after="100" w:afterAutospacing="1"/>
    </w:pPr>
    <w:rPr>
      <w:rFonts w:ascii="Times New Roman" w:hAnsi="Times New Roman"/>
      <w:szCs w:val="24"/>
      <w:lang w:val="es-ES"/>
    </w:rPr>
  </w:style>
  <w:style w:type="character" w:styleId="Hipervnculo">
    <w:name w:val="Hyperlink"/>
    <w:basedOn w:val="Fuentedeprrafopredeter"/>
    <w:uiPriority w:val="99"/>
    <w:unhideWhenUsed/>
    <w:rsid w:val="007C26A5"/>
    <w:rPr>
      <w:color w:val="0000FF" w:themeColor="hyperlink"/>
      <w:u w:val="single"/>
    </w:rPr>
  </w:style>
  <w:style w:type="paragraph" w:styleId="Piedepgina">
    <w:name w:val="footer"/>
    <w:basedOn w:val="Normal"/>
    <w:link w:val="PiedepginaCar"/>
    <w:uiPriority w:val="99"/>
    <w:unhideWhenUsed/>
    <w:rsid w:val="00927FBD"/>
    <w:pPr>
      <w:tabs>
        <w:tab w:val="center" w:pos="4252"/>
        <w:tab w:val="right" w:pos="8504"/>
      </w:tabs>
    </w:pPr>
  </w:style>
  <w:style w:type="character" w:customStyle="1" w:styleId="PiedepginaCar">
    <w:name w:val="Pie de página Car"/>
    <w:basedOn w:val="Fuentedeprrafopredeter"/>
    <w:link w:val="Piedepgina"/>
    <w:uiPriority w:val="99"/>
    <w:rsid w:val="00927FBD"/>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2491</Words>
  <Characters>13705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Asociacion La Nacional</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wald</dc:creator>
  <cp:lastModifiedBy>Marite Sarthe</cp:lastModifiedBy>
  <cp:revision>2</cp:revision>
  <dcterms:created xsi:type="dcterms:W3CDTF">2019-06-19T22:06:00Z</dcterms:created>
  <dcterms:modified xsi:type="dcterms:W3CDTF">2019-06-19T22:06:00Z</dcterms:modified>
</cp:coreProperties>
</file>